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新宋体" w:hAnsi="新宋体" w:eastAsia="新宋体" w:cs="宋体"/>
          <w:color w:val="333333"/>
          <w:spacing w:val="6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宋体"/>
          <w:color w:val="333333"/>
          <w:spacing w:val="6"/>
          <w:sz w:val="32"/>
          <w:szCs w:val="32"/>
        </w:rPr>
        <w:t>附件</w:t>
      </w:r>
      <w:r>
        <w:rPr>
          <w:rFonts w:hint="eastAsia" w:ascii="新宋体" w:hAnsi="新宋体" w:eastAsia="新宋体" w:cs="宋体"/>
          <w:color w:val="333333"/>
          <w:spacing w:val="6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sz w:val="44"/>
          <w:szCs w:val="44"/>
        </w:rPr>
        <w:t>年霞山区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游泳二、三</w:t>
      </w:r>
      <w:r>
        <w:rPr>
          <w:rFonts w:hint="eastAsia" w:ascii="仿宋" w:hAnsi="仿宋" w:eastAsia="仿宋" w:cs="仿宋"/>
          <w:sz w:val="44"/>
          <w:szCs w:val="44"/>
        </w:rPr>
        <w:t>级社会体育</w:t>
      </w:r>
    </w:p>
    <w:p>
      <w:pPr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指导员培训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班日程表</w:t>
      </w:r>
    </w:p>
    <w:p>
      <w:pPr>
        <w:rPr>
          <w:sz w:val="21"/>
          <w:szCs w:val="21"/>
        </w:rPr>
      </w:pPr>
    </w:p>
    <w:tbl>
      <w:tblPr>
        <w:tblStyle w:val="3"/>
        <w:tblpPr w:leftFromText="180" w:rightFromText="180" w:vertAnchor="text" w:horzAnchor="margin" w:tblpXSpec="center" w:tblpY="26"/>
        <w:tblW w:w="8798" w:type="dxa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247"/>
        <w:gridCol w:w="2761"/>
        <w:gridCol w:w="1634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培训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—8: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—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理论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培训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熟悉水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教学、蛙泳教学培训</w:t>
            </w:r>
          </w:p>
        </w:tc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庞超智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自由泳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教</w:t>
            </w:r>
            <w:r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学培训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庞超智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海滨游泳场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救生技能培训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庞超智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  <w:t>理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  <w:t>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  <w:t>考试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   庞超智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15:30—1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技能考核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庞锦华   庞超智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海滨游泳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333333"/>
          <w:spacing w:val="6"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ODA1M2M2MWY3NzczZjM3MzdhNGUzZmIyM2JjZGIifQ=="/>
  </w:docVars>
  <w:rsids>
    <w:rsidRoot w:val="00000000"/>
    <w:rsid w:val="17AC1CA0"/>
    <w:rsid w:val="30CC1DCE"/>
    <w:rsid w:val="40556AC9"/>
    <w:rsid w:val="51877652"/>
    <w:rsid w:val="60D3786A"/>
    <w:rsid w:val="66AC6B93"/>
    <w:rsid w:val="6B4B41EA"/>
    <w:rsid w:val="754C718C"/>
    <w:rsid w:val="7D5F62B6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234</Characters>
  <Paragraphs>74</Paragraphs>
  <TotalTime>125</TotalTime>
  <ScaleCrop>false</ScaleCrop>
  <LinksUpToDate>false</LinksUpToDate>
  <CharactersWithSpaces>241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2021-09-30T08:10:00Z</dcterms:created>
  <dc:creator>林小娟</dc:creator>
  <cp:lastModifiedBy>湛江陈嘉海</cp:lastModifiedBy>
  <dcterms:modified xsi:type="dcterms:W3CDTF">2022-09-14T09:32:43Z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0EE39C58EEF74209966BBA92CD15BC91</vt:lpwstr>
  </property>
</Properties>
</file>