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5205"/>
          <w:tab w:val="left" w:pos="8655"/>
        </w:tabs>
        <w:spacing w:before="0" w:after="0"/>
        <w:jc w:val="left"/>
        <w:textAlignment w:val="baseline"/>
      </w:pPr>
      <w:r>
        <w:tab/>
      </w:r>
      <w:r>
        <w:rPr>
          <w:rFonts w:hint="eastAsia"/>
        </w:rPr>
        <w:t>场地租赁合同</w:t>
      </w:r>
      <w:r>
        <w:tab/>
      </w:r>
    </w:p>
    <w:p>
      <w:pPr>
        <w:textAlignment w:val="baseline"/>
        <w:rPr>
          <w:rFonts w:hint="eastAsia"/>
          <w:sz w:val="28"/>
          <w:szCs w:val="36"/>
        </w:rPr>
      </w:pPr>
    </w:p>
    <w:p>
      <w:pPr>
        <w:textAlignment w:val="baseline"/>
        <w:rPr>
          <w:sz w:val="28"/>
          <w:szCs w:val="36"/>
        </w:rPr>
      </w:pPr>
      <w:r>
        <w:rPr>
          <w:rFonts w:hint="eastAsia"/>
          <w:sz w:val="28"/>
          <w:szCs w:val="36"/>
        </w:rPr>
        <w:t>甲方：湛江市霞山区海头街道屋山村桃园经济合作社</w:t>
      </w:r>
    </w:p>
    <w:p>
      <w:pPr>
        <w:textAlignment w:val="baseline"/>
        <w:rPr>
          <w:sz w:val="28"/>
          <w:szCs w:val="36"/>
          <w:u w:val="single"/>
        </w:rPr>
      </w:pPr>
      <w:r>
        <w:rPr>
          <w:rFonts w:hint="eastAsia"/>
          <w:sz w:val="28"/>
          <w:szCs w:val="36"/>
        </w:rPr>
        <w:t>乙方：</w:t>
      </w:r>
      <w:r>
        <w:rPr>
          <w:rFonts w:hint="eastAsia"/>
          <w:sz w:val="28"/>
          <w:szCs w:val="36"/>
          <w:u w:val="single"/>
        </w:rPr>
        <w:t xml:space="preserve"> </w:t>
      </w:r>
      <w:r>
        <w:rPr>
          <w:sz w:val="28"/>
          <w:szCs w:val="36"/>
          <w:u w:val="single"/>
        </w:rPr>
        <w:t xml:space="preserve">                                       </w:t>
      </w:r>
    </w:p>
    <w:p>
      <w:pPr>
        <w:ind w:firstLine="560" w:firstLineChars="200"/>
        <w:textAlignment w:val="baseline"/>
        <w:rPr>
          <w:sz w:val="28"/>
          <w:szCs w:val="36"/>
        </w:rPr>
      </w:pPr>
      <w:r>
        <w:rPr>
          <w:rFonts w:hint="eastAsia"/>
          <w:sz w:val="28"/>
          <w:szCs w:val="36"/>
        </w:rPr>
        <w:t>为发展本村社的经济，提高村民生活质量，充分发挥本村社的土地、场地使用效益，现经本村社联席会议讨论决定，将</w:t>
      </w:r>
      <w:r>
        <w:rPr>
          <w:rFonts w:hint="eastAsia"/>
          <w:b/>
          <w:sz w:val="28"/>
          <w:szCs w:val="36"/>
          <w:u w:color="000000"/>
        </w:rPr>
        <w:t>椹川大道中4</w:t>
      </w:r>
      <w:r>
        <w:rPr>
          <w:b/>
          <w:sz w:val="28"/>
          <w:szCs w:val="36"/>
          <w:u w:color="000000"/>
        </w:rPr>
        <w:t>8</w:t>
      </w:r>
      <w:r>
        <w:rPr>
          <w:rFonts w:hint="eastAsia"/>
          <w:b/>
          <w:sz w:val="28"/>
          <w:szCs w:val="36"/>
          <w:u w:color="000000"/>
        </w:rPr>
        <w:t>号空地及建筑物</w:t>
      </w:r>
      <w:r>
        <w:rPr>
          <w:rFonts w:hint="eastAsia"/>
          <w:sz w:val="28"/>
          <w:szCs w:val="36"/>
        </w:rPr>
        <w:t>出租，并经区三资平台招标，竞标后确定中标方为乙方；为明确甲、乙双方责任及权益，依照《中华人民共和国民法典》及其它有关法律、法规，遵守平等、自愿、公平和诚实守信的原则下，特订立本合同，双方共同遵守执行：</w:t>
      </w:r>
    </w:p>
    <w:p>
      <w:pPr>
        <w:ind w:firstLine="562" w:firstLineChars="200"/>
        <w:textAlignment w:val="baseline"/>
        <w:rPr>
          <w:sz w:val="28"/>
          <w:szCs w:val="36"/>
        </w:rPr>
      </w:pPr>
      <w:r>
        <w:rPr>
          <w:rFonts w:hint="eastAsia"/>
          <w:b/>
          <w:bCs/>
          <w:sz w:val="28"/>
          <w:szCs w:val="36"/>
        </w:rPr>
        <w:t>一、租赁场地：</w:t>
      </w:r>
      <w:r>
        <w:rPr>
          <w:rFonts w:hint="eastAsia"/>
          <w:sz w:val="28"/>
          <w:szCs w:val="36"/>
        </w:rPr>
        <w:t>在本合同签署之前，乙方已对租赁场地进行实地勘验，核对租赁场地及周边情况，同意以现状标准承租与使用。</w:t>
      </w:r>
    </w:p>
    <w:p>
      <w:pPr>
        <w:ind w:firstLine="562" w:firstLineChars="200"/>
        <w:rPr>
          <w:sz w:val="28"/>
          <w:szCs w:val="36"/>
        </w:rPr>
      </w:pPr>
      <w:r>
        <w:rPr>
          <w:rFonts w:hint="eastAsia"/>
          <w:b/>
          <w:bCs/>
          <w:sz w:val="28"/>
          <w:szCs w:val="36"/>
        </w:rPr>
        <w:t>二、租赁用途：</w:t>
      </w:r>
      <w:r>
        <w:rPr>
          <w:rFonts w:hint="eastAsia"/>
          <w:sz w:val="28"/>
          <w:szCs w:val="36"/>
        </w:rPr>
        <w:t>依据土地规划性质使用，乙方不得擅自更改土地规划性质用途。如乙方擅自改变土地规划性质用途，由此产生的费用、损失或因此受到行政机关的处罚，由乙方自负，与甲方无关。乙方向甲方租赁的土地不能用于非法经营，并遵守国家关于土地使用和管理的规定。</w:t>
      </w:r>
    </w:p>
    <w:p>
      <w:pPr>
        <w:ind w:firstLine="562" w:firstLineChars="200"/>
        <w:textAlignment w:val="baseline"/>
        <w:rPr>
          <w:sz w:val="28"/>
          <w:szCs w:val="36"/>
        </w:rPr>
      </w:pPr>
      <w:r>
        <w:rPr>
          <w:rFonts w:hint="eastAsia"/>
          <w:b/>
          <w:bCs/>
          <w:sz w:val="28"/>
          <w:szCs w:val="36"/>
        </w:rPr>
        <w:t>三、租赁面积：</w:t>
      </w:r>
      <w:r>
        <w:rPr>
          <w:rFonts w:hint="eastAsia"/>
          <w:b/>
          <w:bCs/>
          <w:sz w:val="28"/>
          <w:szCs w:val="36"/>
          <w:u w:color="000000"/>
        </w:rPr>
        <w:t xml:space="preserve"> </w:t>
      </w:r>
      <w:r>
        <w:rPr>
          <w:rFonts w:hint="eastAsia" w:ascii="仿宋_GB2312" w:hAnsi="仿宋_GB2312" w:eastAsia="仿宋_GB2312" w:cs="仿宋_GB2312"/>
          <w:b/>
          <w:sz w:val="32"/>
          <w:szCs w:val="32"/>
        </w:rPr>
        <w:t>7876.2</w:t>
      </w:r>
      <w:r>
        <w:rPr>
          <w:rFonts w:hint="eastAsia"/>
          <w:sz w:val="28"/>
          <w:szCs w:val="36"/>
        </w:rPr>
        <w:t>平方米。（详见附件评估报告明细表的建筑面积）。</w:t>
      </w:r>
    </w:p>
    <w:p>
      <w:pPr>
        <w:ind w:firstLine="562" w:firstLineChars="200"/>
        <w:textAlignment w:val="baseline"/>
        <w:rPr>
          <w:sz w:val="28"/>
          <w:szCs w:val="36"/>
        </w:rPr>
      </w:pPr>
      <w:r>
        <w:rPr>
          <w:rFonts w:hint="eastAsia"/>
          <w:b/>
          <w:bCs/>
          <w:sz w:val="28"/>
          <w:szCs w:val="36"/>
        </w:rPr>
        <w:t>四、租赁期限：</w:t>
      </w:r>
      <w:r>
        <w:rPr>
          <w:rFonts w:hint="eastAsia"/>
          <w:sz w:val="28"/>
          <w:szCs w:val="36"/>
        </w:rPr>
        <w:t>甲方同意给予乙方</w:t>
      </w:r>
      <w:r>
        <w:rPr>
          <w:b/>
          <w:sz w:val="28"/>
          <w:szCs w:val="36"/>
        </w:rPr>
        <w:softHyphen/>
      </w:r>
      <w:r>
        <w:rPr>
          <w:b/>
          <w:sz w:val="28"/>
          <w:szCs w:val="36"/>
        </w:rPr>
        <w:t>6</w:t>
      </w:r>
      <w:r>
        <w:rPr>
          <w:rFonts w:hint="eastAsia"/>
          <w:sz w:val="28"/>
          <w:szCs w:val="36"/>
        </w:rPr>
        <w:t>个月免租装修期，给乙方作为前期清理、搬迁、安置、装修等布置工作，即自</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日起至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止。乙方无需承担装修免租期内的租金，但应当承担除此之外的其他一切费用（包括但不限于乙方清理、搬迁、安置、装修等布置工作而产生的水电费及人工费用）。如乙方实际租赁场地的时间少于合同约定的期限，则甲方有权要求乙方支付装修免租期内免除的所有费用。</w:t>
      </w:r>
    </w:p>
    <w:p>
      <w:pPr>
        <w:ind w:firstLine="560" w:firstLineChars="200"/>
        <w:textAlignment w:val="baseline"/>
        <w:rPr>
          <w:sz w:val="28"/>
          <w:szCs w:val="36"/>
        </w:rPr>
      </w:pPr>
      <w:r>
        <w:rPr>
          <w:rFonts w:hint="eastAsia"/>
          <w:sz w:val="28"/>
          <w:szCs w:val="36"/>
        </w:rPr>
        <w:t>租赁期为</w:t>
      </w:r>
      <w:r>
        <w:rPr>
          <w:b/>
          <w:sz w:val="28"/>
          <w:szCs w:val="36"/>
        </w:rPr>
        <w:t>15</w:t>
      </w:r>
      <w:r>
        <w:rPr>
          <w:rFonts w:hint="eastAsia"/>
          <w:sz w:val="28"/>
          <w:szCs w:val="36"/>
        </w:rPr>
        <w:t>年，即自</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日起至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日止，共计使用年限</w:t>
      </w:r>
      <w:r>
        <w:rPr>
          <w:b/>
          <w:sz w:val="28"/>
          <w:szCs w:val="36"/>
        </w:rPr>
        <w:t>15</w:t>
      </w:r>
      <w:r>
        <w:rPr>
          <w:rFonts w:hint="eastAsia"/>
          <w:sz w:val="28"/>
          <w:szCs w:val="36"/>
        </w:rPr>
        <w:t>年整的租赁使用期。</w:t>
      </w:r>
    </w:p>
    <w:p>
      <w:pPr>
        <w:ind w:firstLine="562" w:firstLineChars="200"/>
        <w:textAlignment w:val="baseline"/>
        <w:rPr>
          <w:b/>
          <w:bCs/>
          <w:sz w:val="28"/>
          <w:szCs w:val="36"/>
        </w:rPr>
      </w:pPr>
      <w:r>
        <w:rPr>
          <w:rFonts w:hint="eastAsia"/>
          <w:b/>
          <w:bCs/>
          <w:sz w:val="28"/>
          <w:szCs w:val="36"/>
        </w:rPr>
        <w:t>五、租金计收方式：</w:t>
      </w:r>
    </w:p>
    <w:p>
      <w:pPr>
        <w:ind w:firstLine="560" w:firstLineChars="200"/>
        <w:textAlignment w:val="baseline"/>
        <w:rPr>
          <w:sz w:val="28"/>
          <w:szCs w:val="36"/>
        </w:rPr>
      </w:pPr>
      <w:r>
        <w:rPr>
          <w:rFonts w:hint="eastAsia"/>
          <w:sz w:val="28"/>
          <w:szCs w:val="36"/>
        </w:rPr>
        <w:t>（一）租金缴交定为每</w:t>
      </w:r>
      <w:r>
        <w:rPr>
          <w:b/>
          <w:sz w:val="28"/>
          <w:szCs w:val="36"/>
        </w:rPr>
        <w:t>6</w:t>
      </w:r>
      <w:r>
        <w:rPr>
          <w:rFonts w:hint="eastAsia"/>
          <w:sz w:val="28"/>
          <w:szCs w:val="36"/>
        </w:rPr>
        <w:t>个月缴交一次租金。</w:t>
      </w:r>
    </w:p>
    <w:p>
      <w:pPr>
        <w:ind w:firstLine="560" w:firstLineChars="200"/>
        <w:textAlignment w:val="baseline"/>
        <w:rPr>
          <w:sz w:val="28"/>
          <w:szCs w:val="36"/>
        </w:rPr>
      </w:pPr>
      <w:r>
        <w:rPr>
          <w:rFonts w:hint="eastAsia"/>
          <w:sz w:val="28"/>
          <w:szCs w:val="36"/>
        </w:rPr>
        <w:t>（二）租赁期限内分为</w:t>
      </w:r>
      <w:r>
        <w:rPr>
          <w:rFonts w:hint="eastAsia"/>
          <w:b/>
          <w:sz w:val="28"/>
          <w:szCs w:val="36"/>
        </w:rPr>
        <w:t>五</w:t>
      </w:r>
      <w:r>
        <w:rPr>
          <w:rFonts w:hint="eastAsia"/>
          <w:sz w:val="28"/>
          <w:szCs w:val="36"/>
        </w:rPr>
        <w:t>个阶段价位租金计收：</w:t>
      </w:r>
    </w:p>
    <w:p>
      <w:pPr>
        <w:ind w:firstLine="560" w:firstLineChars="200"/>
        <w:textAlignment w:val="baseline"/>
        <w:rPr>
          <w:sz w:val="28"/>
          <w:szCs w:val="36"/>
        </w:rPr>
      </w:pPr>
      <w:r>
        <w:rPr>
          <w:rFonts w:hint="eastAsia"/>
          <w:sz w:val="28"/>
          <w:szCs w:val="36"/>
        </w:rPr>
        <w:t>1、第一阶段四年（即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日止）</w:t>
      </w:r>
      <w:r>
        <w:rPr>
          <w:rFonts w:hint="eastAsia"/>
          <w:color w:val="000000" w:themeColor="text1"/>
          <w:sz w:val="28"/>
          <w:szCs w:val="36"/>
          <w14:textFill>
            <w14:solidFill>
              <w14:schemeClr w14:val="tx1"/>
            </w14:solidFill>
          </w14:textFill>
        </w:rPr>
        <w:t>，价位租金</w:t>
      </w:r>
      <w:r>
        <w:rPr>
          <w:rFonts w:hint="eastAsia"/>
          <w:sz w:val="28"/>
          <w:szCs w:val="36"/>
        </w:rPr>
        <w:t>：每月按每平方米</w:t>
      </w:r>
      <w:r>
        <w:rPr>
          <w:rFonts w:hint="eastAsia"/>
          <w:sz w:val="28"/>
          <w:szCs w:val="36"/>
          <w:u w:val="single" w:color="000000"/>
        </w:rPr>
        <w:t xml:space="preserve">   </w:t>
      </w:r>
      <w:r>
        <w:rPr>
          <w:rFonts w:hint="eastAsia"/>
          <w:sz w:val="28"/>
          <w:szCs w:val="36"/>
        </w:rPr>
        <w:t>元计收，即</w:t>
      </w:r>
      <w:r>
        <w:rPr>
          <w:rFonts w:hint="eastAsia"/>
          <w:sz w:val="28"/>
          <w:szCs w:val="36"/>
          <w:u w:val="single" w:color="000000"/>
        </w:rPr>
        <w:t xml:space="preserve">     </w:t>
      </w:r>
      <w:r>
        <w:rPr>
          <w:rFonts w:hint="eastAsia"/>
          <w:sz w:val="28"/>
          <w:szCs w:val="36"/>
        </w:rPr>
        <w:t>平方米x</w:t>
      </w:r>
      <w:r>
        <w:rPr>
          <w:rFonts w:hint="eastAsia"/>
          <w:sz w:val="28"/>
          <w:szCs w:val="36"/>
          <w:u w:val="single" w:color="000000"/>
        </w:rPr>
        <w:t xml:space="preserve">    </w:t>
      </w:r>
      <w:r>
        <w:rPr>
          <w:rFonts w:hint="eastAsia"/>
          <w:sz w:val="28"/>
          <w:szCs w:val="36"/>
        </w:rPr>
        <w:t>元／平方米＝</w:t>
      </w:r>
      <w:r>
        <w:rPr>
          <w:rFonts w:hint="eastAsia"/>
          <w:sz w:val="28"/>
          <w:szCs w:val="36"/>
          <w:u w:val="single" w:color="000000"/>
        </w:rPr>
        <w:t xml:space="preserve">     </w:t>
      </w:r>
      <w:r>
        <w:rPr>
          <w:rFonts w:hint="eastAsia"/>
          <w:sz w:val="28"/>
          <w:szCs w:val="36"/>
        </w:rPr>
        <w:t>元／月；每</w:t>
      </w:r>
      <w:r>
        <w:rPr>
          <w:b/>
          <w:sz w:val="28"/>
          <w:szCs w:val="36"/>
        </w:rPr>
        <w:t>6</w:t>
      </w:r>
      <w:r>
        <w:rPr>
          <w:rFonts w:hint="eastAsia"/>
          <w:sz w:val="28"/>
          <w:szCs w:val="36"/>
        </w:rPr>
        <w:t>个月租金为：</w:t>
      </w:r>
      <w:r>
        <w:rPr>
          <w:rFonts w:hint="eastAsia"/>
          <w:sz w:val="28"/>
          <w:szCs w:val="36"/>
          <w:u w:val="single" w:color="000000"/>
        </w:rPr>
        <w:t xml:space="preserve">     </w:t>
      </w:r>
      <w:r>
        <w:rPr>
          <w:rFonts w:hint="eastAsia"/>
          <w:sz w:val="28"/>
          <w:szCs w:val="36"/>
        </w:rPr>
        <w:t>元（即</w:t>
      </w:r>
      <w:r>
        <w:rPr>
          <w:rFonts w:hint="eastAsia"/>
          <w:sz w:val="28"/>
          <w:szCs w:val="36"/>
          <w:u w:val="single" w:color="000000"/>
        </w:rPr>
        <w:t xml:space="preserve">      </w:t>
      </w:r>
      <w:r>
        <w:rPr>
          <w:rFonts w:hint="eastAsia"/>
          <w:sz w:val="28"/>
          <w:szCs w:val="36"/>
        </w:rPr>
        <w:t>元／月x</w:t>
      </w:r>
      <w:r>
        <w:rPr>
          <w:sz w:val="28"/>
          <w:szCs w:val="36"/>
          <w:u w:color="000000"/>
        </w:rPr>
        <w:t>6</w:t>
      </w:r>
      <w:r>
        <w:rPr>
          <w:rFonts w:hint="eastAsia"/>
          <w:sz w:val="28"/>
          <w:szCs w:val="36"/>
        </w:rPr>
        <w:t>个月＝</w:t>
      </w:r>
      <w:r>
        <w:rPr>
          <w:rFonts w:hint="eastAsia"/>
          <w:sz w:val="28"/>
          <w:szCs w:val="36"/>
          <w:u w:val="single" w:color="000000"/>
        </w:rPr>
        <w:t xml:space="preserve">      </w:t>
      </w:r>
      <w:r>
        <w:rPr>
          <w:rFonts w:hint="eastAsia"/>
          <w:sz w:val="28"/>
          <w:szCs w:val="36"/>
        </w:rPr>
        <w:t>元），以此类推计收此第一阶段四年的价位租金。</w:t>
      </w:r>
    </w:p>
    <w:p>
      <w:pPr>
        <w:ind w:left="559" w:leftChars="266"/>
        <w:textAlignment w:val="baseline"/>
        <w:rPr>
          <w:sz w:val="28"/>
          <w:szCs w:val="36"/>
        </w:rPr>
      </w:pPr>
      <w:r>
        <w:rPr>
          <w:rFonts w:hint="eastAsia"/>
          <w:sz w:val="28"/>
          <w:szCs w:val="36"/>
        </w:rPr>
        <w:t>2、第二阶段三年价位租金按第一阶段价位租金每平方米元递增10%，</w:t>
      </w:r>
    </w:p>
    <w:p>
      <w:pPr>
        <w:textAlignment w:val="baseline"/>
        <w:rPr>
          <w:sz w:val="28"/>
          <w:szCs w:val="36"/>
        </w:rPr>
      </w:pPr>
      <w:r>
        <w:rPr>
          <w:rFonts w:hint="eastAsia"/>
          <w:sz w:val="28"/>
          <w:szCs w:val="36"/>
        </w:rPr>
        <w:t>（即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日止）；每月按每平方米</w:t>
      </w:r>
      <w:r>
        <w:rPr>
          <w:rFonts w:hint="eastAsia"/>
          <w:sz w:val="28"/>
          <w:szCs w:val="36"/>
          <w:u w:val="single" w:color="000000"/>
        </w:rPr>
        <w:t xml:space="preserve">     </w:t>
      </w:r>
      <w:r>
        <w:rPr>
          <w:rFonts w:hint="eastAsia"/>
          <w:sz w:val="28"/>
          <w:szCs w:val="36"/>
        </w:rPr>
        <w:t>元计收（即</w:t>
      </w:r>
      <w:r>
        <w:rPr>
          <w:rFonts w:hint="eastAsia"/>
          <w:sz w:val="28"/>
          <w:szCs w:val="36"/>
          <w:u w:val="single" w:color="000000"/>
        </w:rPr>
        <w:t xml:space="preserve">      </w:t>
      </w:r>
      <w:r>
        <w:rPr>
          <w:rFonts w:hint="eastAsia"/>
          <w:sz w:val="28"/>
          <w:szCs w:val="36"/>
        </w:rPr>
        <w:t>平方米x</w:t>
      </w:r>
      <w:r>
        <w:rPr>
          <w:rFonts w:hint="eastAsia"/>
          <w:sz w:val="28"/>
          <w:szCs w:val="36"/>
          <w:u w:val="single" w:color="000000"/>
        </w:rPr>
        <w:t xml:space="preserve">     </w:t>
      </w:r>
      <w:r>
        <w:rPr>
          <w:rFonts w:hint="eastAsia"/>
          <w:sz w:val="28"/>
          <w:szCs w:val="36"/>
        </w:rPr>
        <w:t>元／平方米＝</w:t>
      </w:r>
      <w:r>
        <w:rPr>
          <w:rFonts w:hint="eastAsia"/>
          <w:sz w:val="28"/>
          <w:szCs w:val="36"/>
          <w:u w:val="single" w:color="000000"/>
        </w:rPr>
        <w:t xml:space="preserve">       </w:t>
      </w:r>
      <w:r>
        <w:rPr>
          <w:rFonts w:hint="eastAsia"/>
          <w:sz w:val="28"/>
          <w:szCs w:val="36"/>
        </w:rPr>
        <w:t>元／月），每</w:t>
      </w:r>
      <w:r>
        <w:rPr>
          <w:b/>
          <w:sz w:val="28"/>
          <w:szCs w:val="36"/>
        </w:rPr>
        <w:t>6</w:t>
      </w:r>
      <w:r>
        <w:rPr>
          <w:rFonts w:hint="eastAsia"/>
          <w:sz w:val="28"/>
          <w:szCs w:val="36"/>
        </w:rPr>
        <w:t>个月租金为：</w:t>
      </w:r>
      <w:r>
        <w:rPr>
          <w:rFonts w:hint="eastAsia"/>
          <w:sz w:val="28"/>
          <w:szCs w:val="36"/>
          <w:u w:val="single" w:color="000000"/>
        </w:rPr>
        <w:t xml:space="preserve">      </w:t>
      </w:r>
      <w:r>
        <w:rPr>
          <w:rFonts w:hint="eastAsia"/>
          <w:sz w:val="28"/>
          <w:szCs w:val="36"/>
        </w:rPr>
        <w:t>元（即</w:t>
      </w:r>
      <w:r>
        <w:rPr>
          <w:rFonts w:hint="eastAsia"/>
          <w:sz w:val="28"/>
          <w:szCs w:val="36"/>
          <w:u w:val="single" w:color="000000"/>
        </w:rPr>
        <w:t xml:space="preserve">      </w:t>
      </w:r>
      <w:r>
        <w:rPr>
          <w:rFonts w:hint="eastAsia"/>
          <w:sz w:val="28"/>
          <w:szCs w:val="36"/>
        </w:rPr>
        <w:t>元／月x</w:t>
      </w:r>
      <w:r>
        <w:rPr>
          <w:b/>
          <w:sz w:val="28"/>
          <w:szCs w:val="36"/>
          <w:u w:color="000000"/>
        </w:rPr>
        <w:t>6</w:t>
      </w:r>
      <w:r>
        <w:rPr>
          <w:rFonts w:hint="eastAsia"/>
          <w:sz w:val="28"/>
          <w:szCs w:val="36"/>
        </w:rPr>
        <w:t>个月＝</w:t>
      </w:r>
      <w:r>
        <w:rPr>
          <w:rFonts w:hint="eastAsia"/>
          <w:sz w:val="28"/>
          <w:szCs w:val="36"/>
          <w:u w:val="single" w:color="000000"/>
        </w:rPr>
        <w:t xml:space="preserve">      </w:t>
      </w:r>
      <w:r>
        <w:rPr>
          <w:rFonts w:hint="eastAsia"/>
          <w:sz w:val="28"/>
          <w:szCs w:val="36"/>
        </w:rPr>
        <w:t>元），以此类推计收第二阶段三年的租金。</w:t>
      </w:r>
    </w:p>
    <w:p>
      <w:pPr>
        <w:ind w:left="559" w:leftChars="266"/>
        <w:textAlignment w:val="baseline"/>
        <w:rPr>
          <w:sz w:val="28"/>
          <w:szCs w:val="36"/>
        </w:rPr>
      </w:pPr>
      <w:r>
        <w:rPr>
          <w:rFonts w:hint="eastAsia"/>
          <w:sz w:val="28"/>
          <w:szCs w:val="36"/>
        </w:rPr>
        <w:t>3、第三阶段三年价位租金按第二阶段价位租金每平方米元递增10%，</w:t>
      </w:r>
    </w:p>
    <w:p>
      <w:pPr>
        <w:ind w:left="559" w:leftChars="266"/>
        <w:textAlignment w:val="baseline"/>
        <w:rPr>
          <w:sz w:val="28"/>
          <w:szCs w:val="36"/>
        </w:rPr>
      </w:pPr>
      <w:r>
        <w:rPr>
          <w:rFonts w:hint="eastAsia"/>
          <w:sz w:val="28"/>
          <w:szCs w:val="36"/>
        </w:rPr>
        <w:t>（即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日止）；每月按每平方米</w:t>
      </w:r>
      <w:r>
        <w:rPr>
          <w:rFonts w:hint="eastAsia"/>
          <w:sz w:val="28"/>
          <w:szCs w:val="36"/>
          <w:u w:val="single" w:color="000000"/>
        </w:rPr>
        <w:t xml:space="preserve">     </w:t>
      </w:r>
      <w:r>
        <w:rPr>
          <w:rFonts w:hint="eastAsia"/>
          <w:sz w:val="28"/>
          <w:szCs w:val="36"/>
        </w:rPr>
        <w:t>元计收（即</w:t>
      </w:r>
      <w:r>
        <w:rPr>
          <w:rFonts w:hint="eastAsia"/>
          <w:sz w:val="28"/>
          <w:szCs w:val="36"/>
          <w:u w:val="single" w:color="000000"/>
        </w:rPr>
        <w:t xml:space="preserve">      </w:t>
      </w:r>
      <w:r>
        <w:rPr>
          <w:rFonts w:hint="eastAsia"/>
          <w:sz w:val="28"/>
          <w:szCs w:val="36"/>
        </w:rPr>
        <w:t>平方米x</w:t>
      </w:r>
      <w:r>
        <w:rPr>
          <w:rFonts w:hint="eastAsia"/>
          <w:sz w:val="28"/>
          <w:szCs w:val="36"/>
          <w:u w:val="single" w:color="000000"/>
        </w:rPr>
        <w:t xml:space="preserve">     </w:t>
      </w:r>
      <w:r>
        <w:rPr>
          <w:rFonts w:hint="eastAsia"/>
          <w:sz w:val="28"/>
          <w:szCs w:val="36"/>
        </w:rPr>
        <w:t>元／平方米＝</w:t>
      </w:r>
      <w:r>
        <w:rPr>
          <w:rFonts w:hint="eastAsia"/>
          <w:sz w:val="28"/>
          <w:szCs w:val="36"/>
          <w:u w:val="single" w:color="000000"/>
        </w:rPr>
        <w:t xml:space="preserve">        </w:t>
      </w:r>
      <w:r>
        <w:rPr>
          <w:rFonts w:hint="eastAsia"/>
          <w:sz w:val="28"/>
          <w:szCs w:val="36"/>
        </w:rPr>
        <w:t>元／月），每</w:t>
      </w:r>
      <w:r>
        <w:rPr>
          <w:b/>
          <w:sz w:val="28"/>
          <w:szCs w:val="36"/>
        </w:rPr>
        <w:t>6</w:t>
      </w:r>
      <w:r>
        <w:rPr>
          <w:rFonts w:hint="eastAsia"/>
          <w:sz w:val="28"/>
          <w:szCs w:val="36"/>
        </w:rPr>
        <w:t>个月租金为：</w:t>
      </w:r>
      <w:r>
        <w:rPr>
          <w:rFonts w:hint="eastAsia"/>
          <w:sz w:val="28"/>
          <w:szCs w:val="36"/>
          <w:u w:val="single" w:color="000000"/>
        </w:rPr>
        <w:t xml:space="preserve">      </w:t>
      </w:r>
      <w:r>
        <w:rPr>
          <w:rFonts w:hint="eastAsia"/>
          <w:sz w:val="28"/>
          <w:szCs w:val="36"/>
        </w:rPr>
        <w:t>元（即</w:t>
      </w:r>
      <w:r>
        <w:rPr>
          <w:rFonts w:hint="eastAsia"/>
          <w:sz w:val="28"/>
          <w:szCs w:val="36"/>
          <w:u w:val="single" w:color="000000"/>
        </w:rPr>
        <w:t xml:space="preserve">      </w:t>
      </w:r>
      <w:r>
        <w:rPr>
          <w:rFonts w:hint="eastAsia"/>
          <w:sz w:val="28"/>
          <w:szCs w:val="36"/>
        </w:rPr>
        <w:t>元／月x</w:t>
      </w:r>
      <w:r>
        <w:rPr>
          <w:b/>
          <w:sz w:val="28"/>
          <w:szCs w:val="36"/>
          <w:u w:color="000000"/>
        </w:rPr>
        <w:t>6</w:t>
      </w:r>
      <w:r>
        <w:rPr>
          <w:rFonts w:hint="eastAsia"/>
          <w:sz w:val="28"/>
          <w:szCs w:val="36"/>
        </w:rPr>
        <w:t>个月＝</w:t>
      </w:r>
      <w:r>
        <w:rPr>
          <w:rFonts w:hint="eastAsia"/>
          <w:sz w:val="28"/>
          <w:szCs w:val="36"/>
          <w:u w:val="single" w:color="000000"/>
        </w:rPr>
        <w:t xml:space="preserve">      </w:t>
      </w:r>
      <w:r>
        <w:rPr>
          <w:rFonts w:hint="eastAsia"/>
          <w:sz w:val="28"/>
          <w:szCs w:val="36"/>
        </w:rPr>
        <w:t>元），以此类推计收第三阶段三年的租金。</w:t>
      </w:r>
    </w:p>
    <w:p>
      <w:pPr>
        <w:ind w:left="559" w:leftChars="266"/>
        <w:textAlignment w:val="baseline"/>
        <w:rPr>
          <w:sz w:val="28"/>
          <w:szCs w:val="36"/>
        </w:rPr>
      </w:pPr>
      <w:r>
        <w:rPr>
          <w:sz w:val="28"/>
          <w:szCs w:val="36"/>
        </w:rPr>
        <w:t>4</w:t>
      </w:r>
      <w:r>
        <w:rPr>
          <w:rFonts w:hint="eastAsia"/>
          <w:sz w:val="28"/>
          <w:szCs w:val="36"/>
        </w:rPr>
        <w:t>、第四阶段三年价位租金按第三阶段价位租金每平方米元递增10%，</w:t>
      </w:r>
    </w:p>
    <w:p>
      <w:pPr>
        <w:textAlignment w:val="baseline"/>
        <w:rPr>
          <w:sz w:val="28"/>
          <w:szCs w:val="36"/>
        </w:rPr>
      </w:pPr>
      <w:r>
        <w:rPr>
          <w:rFonts w:hint="eastAsia"/>
          <w:sz w:val="28"/>
          <w:szCs w:val="36"/>
        </w:rPr>
        <w:t>（即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日止）；每月按每平方米</w:t>
      </w:r>
      <w:r>
        <w:rPr>
          <w:rFonts w:hint="eastAsia"/>
          <w:sz w:val="28"/>
          <w:szCs w:val="36"/>
          <w:u w:val="single" w:color="000000"/>
        </w:rPr>
        <w:t xml:space="preserve">     </w:t>
      </w:r>
      <w:r>
        <w:rPr>
          <w:rFonts w:hint="eastAsia"/>
          <w:sz w:val="28"/>
          <w:szCs w:val="36"/>
        </w:rPr>
        <w:t>元计收（即</w:t>
      </w:r>
      <w:r>
        <w:rPr>
          <w:rFonts w:hint="eastAsia"/>
          <w:sz w:val="28"/>
          <w:szCs w:val="36"/>
          <w:u w:val="single" w:color="000000"/>
        </w:rPr>
        <w:t xml:space="preserve">      </w:t>
      </w:r>
      <w:r>
        <w:rPr>
          <w:rFonts w:hint="eastAsia"/>
          <w:sz w:val="28"/>
          <w:szCs w:val="36"/>
        </w:rPr>
        <w:t>平方米x</w:t>
      </w:r>
      <w:r>
        <w:rPr>
          <w:rFonts w:hint="eastAsia"/>
          <w:sz w:val="28"/>
          <w:szCs w:val="36"/>
          <w:u w:val="single" w:color="000000"/>
        </w:rPr>
        <w:t xml:space="preserve">     </w:t>
      </w:r>
      <w:r>
        <w:rPr>
          <w:rFonts w:hint="eastAsia"/>
          <w:sz w:val="28"/>
          <w:szCs w:val="36"/>
        </w:rPr>
        <w:t>元／平方米＝</w:t>
      </w:r>
      <w:r>
        <w:rPr>
          <w:rFonts w:hint="eastAsia"/>
          <w:sz w:val="28"/>
          <w:szCs w:val="36"/>
          <w:u w:val="single" w:color="000000"/>
        </w:rPr>
        <w:t xml:space="preserve">        </w:t>
      </w:r>
      <w:r>
        <w:rPr>
          <w:rFonts w:hint="eastAsia"/>
          <w:sz w:val="28"/>
          <w:szCs w:val="36"/>
        </w:rPr>
        <w:t>元／月），每</w:t>
      </w:r>
      <w:r>
        <w:rPr>
          <w:b/>
          <w:sz w:val="28"/>
          <w:szCs w:val="36"/>
        </w:rPr>
        <w:t>6</w:t>
      </w:r>
      <w:r>
        <w:rPr>
          <w:rFonts w:hint="eastAsia"/>
          <w:sz w:val="28"/>
          <w:szCs w:val="36"/>
        </w:rPr>
        <w:t>个月租金为：</w:t>
      </w:r>
      <w:r>
        <w:rPr>
          <w:rFonts w:hint="eastAsia"/>
          <w:sz w:val="28"/>
          <w:szCs w:val="36"/>
          <w:u w:val="single" w:color="000000"/>
        </w:rPr>
        <w:t xml:space="preserve">      </w:t>
      </w:r>
      <w:r>
        <w:rPr>
          <w:rFonts w:hint="eastAsia"/>
          <w:sz w:val="28"/>
          <w:szCs w:val="36"/>
        </w:rPr>
        <w:t>元（即</w:t>
      </w:r>
      <w:r>
        <w:rPr>
          <w:rFonts w:hint="eastAsia"/>
          <w:sz w:val="28"/>
          <w:szCs w:val="36"/>
          <w:u w:val="single" w:color="000000"/>
        </w:rPr>
        <w:t xml:space="preserve">      </w:t>
      </w:r>
      <w:r>
        <w:rPr>
          <w:rFonts w:hint="eastAsia"/>
          <w:sz w:val="28"/>
          <w:szCs w:val="36"/>
        </w:rPr>
        <w:t>元／月x</w:t>
      </w:r>
      <w:r>
        <w:rPr>
          <w:b/>
          <w:sz w:val="28"/>
          <w:szCs w:val="36"/>
          <w:u w:color="000000"/>
        </w:rPr>
        <w:t>6</w:t>
      </w:r>
      <w:r>
        <w:rPr>
          <w:rFonts w:hint="eastAsia"/>
          <w:sz w:val="28"/>
          <w:szCs w:val="36"/>
        </w:rPr>
        <w:t>个月＝</w:t>
      </w:r>
      <w:r>
        <w:rPr>
          <w:rFonts w:hint="eastAsia"/>
          <w:sz w:val="28"/>
          <w:szCs w:val="36"/>
          <w:u w:val="single" w:color="000000"/>
        </w:rPr>
        <w:t xml:space="preserve">      </w:t>
      </w:r>
      <w:r>
        <w:rPr>
          <w:rFonts w:hint="eastAsia"/>
          <w:sz w:val="28"/>
          <w:szCs w:val="36"/>
        </w:rPr>
        <w:t>元），以此类推计收第四阶段三年的租金。</w:t>
      </w:r>
    </w:p>
    <w:p>
      <w:pPr>
        <w:ind w:left="559" w:leftChars="266"/>
        <w:textAlignment w:val="baseline"/>
        <w:rPr>
          <w:sz w:val="28"/>
          <w:szCs w:val="36"/>
        </w:rPr>
      </w:pPr>
      <w:r>
        <w:rPr>
          <w:sz w:val="28"/>
          <w:szCs w:val="36"/>
        </w:rPr>
        <w:t>5</w:t>
      </w:r>
      <w:r>
        <w:rPr>
          <w:rFonts w:hint="eastAsia"/>
          <w:sz w:val="28"/>
          <w:szCs w:val="36"/>
        </w:rPr>
        <w:t>、第五阶段二年价位租金按第四阶段价位租金每平方米元递增10%，</w:t>
      </w:r>
    </w:p>
    <w:p>
      <w:pPr>
        <w:textAlignment w:val="baseline"/>
        <w:rPr>
          <w:sz w:val="28"/>
          <w:szCs w:val="36"/>
        </w:rPr>
      </w:pPr>
      <w:r>
        <w:rPr>
          <w:rFonts w:hint="eastAsia"/>
          <w:sz w:val="28"/>
          <w:szCs w:val="36"/>
        </w:rPr>
        <w:t>（即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日至</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日止）；每月按每平方米</w:t>
      </w:r>
      <w:r>
        <w:rPr>
          <w:rFonts w:hint="eastAsia"/>
          <w:sz w:val="28"/>
          <w:szCs w:val="36"/>
          <w:u w:val="single" w:color="000000"/>
        </w:rPr>
        <w:t xml:space="preserve">     </w:t>
      </w:r>
      <w:r>
        <w:rPr>
          <w:rFonts w:hint="eastAsia"/>
          <w:sz w:val="28"/>
          <w:szCs w:val="36"/>
        </w:rPr>
        <w:t>元计收（即</w:t>
      </w:r>
      <w:r>
        <w:rPr>
          <w:rFonts w:hint="eastAsia"/>
          <w:sz w:val="28"/>
          <w:szCs w:val="36"/>
          <w:u w:val="single" w:color="000000"/>
        </w:rPr>
        <w:t xml:space="preserve">      </w:t>
      </w:r>
      <w:r>
        <w:rPr>
          <w:rFonts w:hint="eastAsia"/>
          <w:sz w:val="28"/>
          <w:szCs w:val="36"/>
        </w:rPr>
        <w:t>平方米x</w:t>
      </w:r>
      <w:r>
        <w:rPr>
          <w:rFonts w:hint="eastAsia"/>
          <w:sz w:val="28"/>
          <w:szCs w:val="36"/>
          <w:u w:val="single" w:color="000000"/>
        </w:rPr>
        <w:t xml:space="preserve">     </w:t>
      </w:r>
      <w:r>
        <w:rPr>
          <w:rFonts w:hint="eastAsia"/>
          <w:sz w:val="28"/>
          <w:szCs w:val="36"/>
        </w:rPr>
        <w:t>元／平方米＝</w:t>
      </w:r>
      <w:r>
        <w:rPr>
          <w:rFonts w:hint="eastAsia"/>
          <w:sz w:val="28"/>
          <w:szCs w:val="36"/>
          <w:u w:val="single" w:color="000000"/>
        </w:rPr>
        <w:t xml:space="preserve">        </w:t>
      </w:r>
      <w:r>
        <w:rPr>
          <w:rFonts w:hint="eastAsia"/>
          <w:sz w:val="28"/>
          <w:szCs w:val="36"/>
        </w:rPr>
        <w:t>元／月），每</w:t>
      </w:r>
      <w:r>
        <w:rPr>
          <w:b/>
          <w:sz w:val="28"/>
          <w:szCs w:val="36"/>
        </w:rPr>
        <w:t>6</w:t>
      </w:r>
      <w:r>
        <w:rPr>
          <w:rFonts w:hint="eastAsia"/>
          <w:sz w:val="28"/>
          <w:szCs w:val="36"/>
        </w:rPr>
        <w:t>个月租金为：</w:t>
      </w:r>
      <w:r>
        <w:rPr>
          <w:rFonts w:hint="eastAsia"/>
          <w:sz w:val="28"/>
          <w:szCs w:val="36"/>
          <w:u w:val="single" w:color="000000"/>
        </w:rPr>
        <w:t xml:space="preserve">      </w:t>
      </w:r>
      <w:r>
        <w:rPr>
          <w:rFonts w:hint="eastAsia"/>
          <w:sz w:val="28"/>
          <w:szCs w:val="36"/>
        </w:rPr>
        <w:t>元（即</w:t>
      </w:r>
      <w:r>
        <w:rPr>
          <w:rFonts w:hint="eastAsia"/>
          <w:sz w:val="28"/>
          <w:szCs w:val="36"/>
          <w:u w:val="single" w:color="000000"/>
        </w:rPr>
        <w:t xml:space="preserve">      </w:t>
      </w:r>
      <w:r>
        <w:rPr>
          <w:rFonts w:hint="eastAsia"/>
          <w:sz w:val="28"/>
          <w:szCs w:val="36"/>
        </w:rPr>
        <w:t>元／月x</w:t>
      </w:r>
      <w:r>
        <w:rPr>
          <w:b/>
          <w:sz w:val="28"/>
          <w:szCs w:val="36"/>
          <w:u w:color="000000"/>
        </w:rPr>
        <w:t>6</w:t>
      </w:r>
      <w:r>
        <w:rPr>
          <w:rFonts w:hint="eastAsia"/>
          <w:sz w:val="28"/>
          <w:szCs w:val="36"/>
        </w:rPr>
        <w:t>个月＝</w:t>
      </w:r>
      <w:r>
        <w:rPr>
          <w:rFonts w:hint="eastAsia"/>
          <w:sz w:val="28"/>
          <w:szCs w:val="36"/>
          <w:u w:val="single" w:color="000000"/>
        </w:rPr>
        <w:t xml:space="preserve">      </w:t>
      </w:r>
      <w:r>
        <w:rPr>
          <w:rFonts w:hint="eastAsia"/>
          <w:sz w:val="28"/>
          <w:szCs w:val="36"/>
        </w:rPr>
        <w:t>元），以此类推计收第五阶段二年的租金。</w:t>
      </w:r>
    </w:p>
    <w:p>
      <w:pPr>
        <w:ind w:firstLine="281" w:firstLineChars="100"/>
        <w:textAlignment w:val="baseline"/>
        <w:rPr>
          <w:b/>
          <w:bCs/>
          <w:sz w:val="28"/>
          <w:szCs w:val="36"/>
        </w:rPr>
      </w:pPr>
      <w:r>
        <w:rPr>
          <w:rFonts w:hint="eastAsia"/>
          <w:b/>
          <w:bCs/>
          <w:sz w:val="28"/>
          <w:szCs w:val="36"/>
        </w:rPr>
        <w:t>六、租金缴交方式及保证金</w:t>
      </w:r>
    </w:p>
    <w:p>
      <w:pPr>
        <w:ind w:firstLine="560" w:firstLineChars="200"/>
        <w:textAlignment w:val="baseline"/>
        <w:rPr>
          <w:sz w:val="28"/>
          <w:szCs w:val="36"/>
        </w:rPr>
      </w:pPr>
      <w:r>
        <w:rPr>
          <w:rFonts w:hint="eastAsia"/>
          <w:sz w:val="28"/>
          <w:szCs w:val="36"/>
        </w:rPr>
        <w:t>1、乙方每</w:t>
      </w:r>
      <w:r>
        <w:rPr>
          <w:b/>
          <w:sz w:val="28"/>
          <w:szCs w:val="36"/>
        </w:rPr>
        <w:t>6</w:t>
      </w:r>
      <w:r>
        <w:rPr>
          <w:rFonts w:hint="eastAsia"/>
          <w:sz w:val="28"/>
          <w:szCs w:val="36"/>
        </w:rPr>
        <w:t>个月向甲方缴交一次租金，先缴交后使用；缴交的租金乙方须在租金应缴期限前的5天内将所应缴交的租金汇入甲方指定的银行账户：</w:t>
      </w:r>
    </w:p>
    <w:p>
      <w:pPr>
        <w:ind w:left="279" w:leftChars="133" w:firstLine="562" w:firstLineChars="200"/>
        <w:textAlignment w:val="baseline"/>
        <w:rPr>
          <w:b/>
          <w:sz w:val="28"/>
          <w:szCs w:val="36"/>
        </w:rPr>
      </w:pPr>
      <w:r>
        <w:rPr>
          <w:rFonts w:hint="eastAsia"/>
          <w:b/>
          <w:sz w:val="28"/>
          <w:szCs w:val="36"/>
        </w:rPr>
        <w:t>账户名称：湛江市霞山区海头街道屋山村桃园经济合作社。</w:t>
      </w:r>
    </w:p>
    <w:p>
      <w:pPr>
        <w:ind w:left="279" w:leftChars="133" w:firstLine="562" w:firstLineChars="200"/>
        <w:textAlignment w:val="baseline"/>
        <w:rPr>
          <w:b/>
          <w:sz w:val="28"/>
          <w:szCs w:val="36"/>
          <w:u w:val="single"/>
        </w:rPr>
      </w:pPr>
      <w:r>
        <w:rPr>
          <w:rFonts w:hint="eastAsia"/>
          <w:b/>
          <w:sz w:val="28"/>
          <w:szCs w:val="36"/>
        </w:rPr>
        <w:t>银行名称：湛江农村商业银行股份有限公司美林支行</w:t>
      </w:r>
    </w:p>
    <w:p>
      <w:pPr>
        <w:ind w:left="279" w:leftChars="133" w:firstLine="562" w:firstLineChars="200"/>
        <w:textAlignment w:val="baseline"/>
        <w:rPr>
          <w:b/>
          <w:sz w:val="28"/>
          <w:szCs w:val="36"/>
        </w:rPr>
      </w:pPr>
      <w:r>
        <w:rPr>
          <w:rFonts w:hint="eastAsia"/>
          <w:b/>
          <w:sz w:val="28"/>
          <w:szCs w:val="36"/>
        </w:rPr>
        <w:t>银行账号：8</w:t>
      </w:r>
      <w:r>
        <w:rPr>
          <w:b/>
          <w:sz w:val="28"/>
          <w:szCs w:val="36"/>
        </w:rPr>
        <w:t>0020000014511502</w:t>
      </w:r>
    </w:p>
    <w:p>
      <w:pPr>
        <w:ind w:firstLine="560" w:firstLineChars="200"/>
        <w:textAlignment w:val="baseline"/>
        <w:rPr>
          <w:sz w:val="28"/>
          <w:szCs w:val="36"/>
        </w:rPr>
      </w:pPr>
      <w:r>
        <w:rPr>
          <w:rFonts w:hint="eastAsia"/>
          <w:sz w:val="28"/>
          <w:szCs w:val="36"/>
        </w:rPr>
        <w:t>2、为确保出租场地及其设施完好以及租赁期内相关费用如期支付，在双方签字生效之日，乙方应向甲方交纳人民币</w:t>
      </w:r>
      <w:r>
        <w:rPr>
          <w:rFonts w:hint="eastAsia"/>
          <w:b/>
          <w:sz w:val="28"/>
          <w:szCs w:val="36"/>
          <w:u w:color="000000"/>
        </w:rPr>
        <w:t>贰佰万</w:t>
      </w:r>
      <w:r>
        <w:rPr>
          <w:rFonts w:hint="eastAsia"/>
          <w:sz w:val="28"/>
          <w:szCs w:val="36"/>
        </w:rPr>
        <w:t>元整（¥</w:t>
      </w:r>
      <w:r>
        <w:rPr>
          <w:b/>
          <w:sz w:val="28"/>
          <w:szCs w:val="36"/>
          <w:u w:color="000000"/>
        </w:rPr>
        <w:t>200</w:t>
      </w:r>
      <w:r>
        <w:rPr>
          <w:rFonts w:hint="eastAsia"/>
          <w:b/>
          <w:sz w:val="28"/>
          <w:szCs w:val="36"/>
          <w:u w:color="000000"/>
        </w:rPr>
        <w:t>万</w:t>
      </w:r>
      <w:r>
        <w:rPr>
          <w:rFonts w:hint="eastAsia"/>
          <w:sz w:val="28"/>
          <w:szCs w:val="36"/>
        </w:rPr>
        <w:t>元）作为合同保证金，并支付第一阶段</w:t>
      </w:r>
      <w:r>
        <w:rPr>
          <w:b/>
          <w:sz w:val="28"/>
          <w:szCs w:val="36"/>
        </w:rPr>
        <w:t>6</w:t>
      </w:r>
      <w:r>
        <w:rPr>
          <w:rFonts w:hint="eastAsia"/>
          <w:sz w:val="28"/>
          <w:szCs w:val="36"/>
        </w:rPr>
        <w:t>个月的租金，在合同有效期间内，乙方不得将保证金冲抵租金等及其它费用，当本租约期满，所有出租场地上的不动产（含建筑物、构筑物）包括新增建筑物的所有权均归属甲方。乙方付清租约项下其应交纳的所有费用后，甲方在15个工作日内将合同保证金无息退还给乙方。</w:t>
      </w:r>
    </w:p>
    <w:p>
      <w:pPr>
        <w:ind w:firstLine="560" w:firstLineChars="200"/>
        <w:textAlignment w:val="baseline"/>
        <w:rPr>
          <w:sz w:val="28"/>
          <w:szCs w:val="36"/>
        </w:rPr>
      </w:pPr>
      <w:r>
        <w:rPr>
          <w:rFonts w:hint="eastAsia"/>
          <w:sz w:val="28"/>
          <w:szCs w:val="36"/>
        </w:rPr>
        <w:t>在合同执行期间，乙方因违反合同有关规定，须支付的违约金、赔偿金等应付未付费用，甲方有权直接从乙方保证金中扣除。当剩余保证金不足合同规定数额时，乙方必须在五天内补齐，否则甲方有权单方面终止租赁合同，收回租赁物业，所收款项不予退还</w:t>
      </w:r>
      <w:r>
        <w:rPr>
          <w:rFonts w:hint="eastAsia" w:ascii="宋体" w:hAnsi="宋体" w:eastAsia="宋体" w:cs="宋体"/>
          <w:sz w:val="28"/>
          <w:szCs w:val="28"/>
        </w:rPr>
        <w:t>,由此造成甲方损失的（损失包括但不限于直接损失、诉讼费、律师费、保全费、预期利益等间接损失），乙方承担赔偿责任。当保证金依约被甲方没收或不足以支付应付的租金、水电费、违约</w:t>
      </w:r>
      <w:r>
        <w:rPr>
          <w:rFonts w:hint="eastAsia"/>
          <w:sz w:val="28"/>
          <w:szCs w:val="36"/>
        </w:rPr>
        <w:t>金等应付未付费用时，甲方有权继续要求乙方支付，并有索赔的权利。</w:t>
      </w:r>
    </w:p>
    <w:p>
      <w:pPr>
        <w:ind w:firstLine="560" w:firstLineChars="200"/>
        <w:textAlignment w:val="baseline"/>
        <w:rPr>
          <w:color w:val="FF0000"/>
          <w:sz w:val="28"/>
          <w:szCs w:val="36"/>
        </w:rPr>
      </w:pPr>
      <w:r>
        <w:rPr>
          <w:rFonts w:hint="eastAsia"/>
          <w:color w:val="000000" w:themeColor="text1"/>
          <w:sz w:val="28"/>
          <w:szCs w:val="36"/>
          <w14:textFill>
            <w14:solidFill>
              <w14:schemeClr w14:val="tx1"/>
            </w14:solidFill>
          </w14:textFill>
        </w:rPr>
        <w:t>3、如乙方逾期15天未缴交租金给甲方，乙方每天须按实际应缴租金额的</w:t>
      </w:r>
      <w:r>
        <w:rPr>
          <w:b/>
          <w:color w:val="000000" w:themeColor="text1"/>
          <w:sz w:val="28"/>
          <w:szCs w:val="36"/>
          <w14:textFill>
            <w14:solidFill>
              <w14:schemeClr w14:val="tx1"/>
            </w14:solidFill>
          </w14:textFill>
        </w:rPr>
        <w:t>1</w:t>
      </w:r>
      <w:r>
        <w:rPr>
          <w:rFonts w:hint="eastAsia"/>
          <w:b/>
          <w:color w:val="000000" w:themeColor="text1"/>
          <w:sz w:val="28"/>
          <w:szCs w:val="36"/>
          <w14:textFill>
            <w14:solidFill>
              <w14:schemeClr w14:val="tx1"/>
            </w14:solidFill>
          </w14:textFill>
        </w:rPr>
        <w:t>%</w:t>
      </w:r>
      <w:r>
        <w:rPr>
          <w:rFonts w:hint="eastAsia"/>
          <w:color w:val="000000" w:themeColor="text1"/>
          <w:sz w:val="28"/>
          <w:szCs w:val="36"/>
          <w14:textFill>
            <w14:solidFill>
              <w14:schemeClr w14:val="tx1"/>
            </w14:solidFill>
          </w14:textFill>
        </w:rPr>
        <w:t>支付违约金（即实际拖欠租金的天数计算直至向甲方付清其所应付的租金之日为止）。逾期超过1个月未缴付租金，属乙方违约，甲方有权单方终止合同，并有权收回乙方租赁场地及地上所建的建筑物、构筑物装修设备等和没收乙方缴纳的合同保证金。由此导致乙方的损失，由乙方自负。</w:t>
      </w:r>
    </w:p>
    <w:p>
      <w:pPr>
        <w:tabs>
          <w:tab w:val="left" w:pos="5025"/>
        </w:tabs>
        <w:ind w:firstLine="562" w:firstLineChars="200"/>
        <w:textAlignment w:val="baseline"/>
        <w:rPr>
          <w:b/>
          <w:bCs/>
          <w:sz w:val="28"/>
          <w:szCs w:val="36"/>
        </w:rPr>
      </w:pPr>
      <w:r>
        <w:rPr>
          <w:rFonts w:hint="eastAsia"/>
          <w:b/>
          <w:bCs/>
          <w:sz w:val="28"/>
          <w:szCs w:val="36"/>
        </w:rPr>
        <w:t>七、费用承担</w:t>
      </w:r>
      <w:r>
        <w:rPr>
          <w:b/>
          <w:bCs/>
          <w:sz w:val="28"/>
          <w:szCs w:val="36"/>
        </w:rPr>
        <w:tab/>
      </w:r>
    </w:p>
    <w:p>
      <w:pPr>
        <w:ind w:firstLine="560" w:firstLineChars="200"/>
        <w:textAlignment w:val="baseline"/>
        <w:rPr>
          <w:rFonts w:ascii="宋体" w:hAnsi="宋体" w:eastAsia="宋体" w:cs="宋体"/>
          <w:sz w:val="28"/>
          <w:szCs w:val="28"/>
        </w:rPr>
      </w:pPr>
      <w:r>
        <w:rPr>
          <w:rFonts w:hint="eastAsia"/>
          <w:sz w:val="28"/>
          <w:szCs w:val="36"/>
        </w:rPr>
        <w:t>1、在场地租赁期间水费、电费、卫生费、公共设施维护费等包括但不限于其它相关费用由乙方自己负责承担；租赁期间如果发生政府有关部门要求整改本合同未列出项目但已使用该场地的有关的费用（包括各项税费），均由乙方负责交纳支付。如果乙方拖延交纳支付，出现败坏甲方的声望及有损甲方经济的，视为乙方违约，甲方有权解除本合同并没收保</w:t>
      </w:r>
      <w:r>
        <w:rPr>
          <w:rFonts w:hint="eastAsia" w:ascii="宋体" w:hAnsi="宋体" w:eastAsia="宋体" w:cs="宋体"/>
          <w:sz w:val="28"/>
          <w:szCs w:val="28"/>
        </w:rPr>
        <w:t>证金，由此造成甲方损失（损失包括但不限于直接损失、诉讼费、律师费、保全费、预期利益等间接损失），乙方承担赔偿责任。</w:t>
      </w:r>
    </w:p>
    <w:p>
      <w:pPr>
        <w:ind w:firstLine="560" w:firstLineChars="200"/>
        <w:textAlignment w:val="baseline"/>
        <w:rPr>
          <w:sz w:val="28"/>
          <w:szCs w:val="36"/>
        </w:rPr>
      </w:pPr>
      <w:r>
        <w:rPr>
          <w:rFonts w:hint="eastAsia"/>
          <w:sz w:val="28"/>
          <w:szCs w:val="36"/>
        </w:rPr>
        <w:t>2、本合同约定租金数额未包含税金，税金</w:t>
      </w:r>
      <w:r>
        <w:rPr>
          <w:rFonts w:hint="eastAsia"/>
          <w:strike/>
          <w:sz w:val="28"/>
          <w:szCs w:val="36"/>
        </w:rPr>
        <w:t>由</w:t>
      </w:r>
      <w:r>
        <w:rPr>
          <w:rFonts w:hint="eastAsia"/>
          <w:sz w:val="28"/>
          <w:szCs w:val="36"/>
        </w:rPr>
        <w:t>开票时实际交税金额（包含出租税），由乙方负担。乙方交清租金和税金时，甲方依法出具合法票据。</w:t>
      </w:r>
    </w:p>
    <w:p>
      <w:pPr>
        <w:ind w:firstLine="562" w:firstLineChars="200"/>
        <w:textAlignment w:val="baseline"/>
        <w:rPr>
          <w:b/>
          <w:bCs/>
          <w:sz w:val="28"/>
          <w:szCs w:val="36"/>
        </w:rPr>
      </w:pPr>
      <w:r>
        <w:rPr>
          <w:rFonts w:hint="eastAsia"/>
          <w:b/>
          <w:bCs/>
          <w:sz w:val="28"/>
          <w:szCs w:val="36"/>
        </w:rPr>
        <w:t>八、甲方的权利和义务</w:t>
      </w:r>
    </w:p>
    <w:p>
      <w:pPr>
        <w:ind w:firstLine="560" w:firstLineChars="200"/>
        <w:textAlignment w:val="baseline"/>
        <w:rPr>
          <w:sz w:val="28"/>
          <w:szCs w:val="36"/>
        </w:rPr>
      </w:pPr>
      <w:r>
        <w:rPr>
          <w:rFonts w:hint="eastAsia"/>
          <w:sz w:val="28"/>
          <w:szCs w:val="36"/>
        </w:rPr>
        <w:t>1、甲方谨在此声明及保证甲方为出租场地的合法拥有人，有合法地位出租此场地；不管租赁期间或租赁期满，本场地的不动产权永归属甲方。</w:t>
      </w:r>
    </w:p>
    <w:p>
      <w:pPr>
        <w:ind w:firstLine="560" w:firstLineChars="200"/>
        <w:textAlignment w:val="baseline"/>
        <w:rPr>
          <w:sz w:val="28"/>
          <w:szCs w:val="36"/>
        </w:rPr>
      </w:pPr>
      <w:r>
        <w:rPr>
          <w:rFonts w:hint="eastAsia"/>
          <w:sz w:val="28"/>
          <w:szCs w:val="36"/>
        </w:rPr>
        <w:t>2、签订合同之日起，甲方应在</w:t>
      </w:r>
      <w:r>
        <w:rPr>
          <w:rFonts w:hint="eastAsia"/>
          <w:b/>
          <w:sz w:val="28"/>
          <w:szCs w:val="36"/>
        </w:rPr>
        <w:t>5</w:t>
      </w:r>
      <w:r>
        <w:rPr>
          <w:rFonts w:hint="eastAsia"/>
          <w:sz w:val="28"/>
          <w:szCs w:val="36"/>
        </w:rPr>
        <w:t>天内将租赁场地交给乙方使用。</w:t>
      </w:r>
    </w:p>
    <w:p>
      <w:pPr>
        <w:ind w:firstLine="560" w:firstLineChars="200"/>
        <w:textAlignment w:val="baseline"/>
        <w:rPr>
          <w:sz w:val="28"/>
          <w:szCs w:val="36"/>
        </w:rPr>
      </w:pPr>
      <w:r>
        <w:rPr>
          <w:rFonts w:hint="eastAsia"/>
          <w:sz w:val="28"/>
          <w:szCs w:val="36"/>
        </w:rPr>
        <w:t>3、在租赁期内乙方不违反合同约定使用，甲方不得收回出租场地。</w:t>
      </w:r>
    </w:p>
    <w:p>
      <w:pPr>
        <w:ind w:firstLine="560" w:firstLineChars="200"/>
        <w:textAlignment w:val="baseline"/>
        <w:rPr>
          <w:sz w:val="28"/>
          <w:szCs w:val="36"/>
        </w:rPr>
      </w:pPr>
      <w:r>
        <w:rPr>
          <w:rFonts w:hint="eastAsia"/>
          <w:sz w:val="28"/>
          <w:szCs w:val="36"/>
        </w:rPr>
        <w:t>4、在租赁期间甲方有权监督乙方对场地的使用权。如乙方不按土地规划性质使用承租的土地，由此产生的责任由乙方承担。</w:t>
      </w:r>
    </w:p>
    <w:p>
      <w:pPr>
        <w:ind w:firstLine="560" w:firstLineChars="200"/>
        <w:textAlignment w:val="baseline"/>
        <w:rPr>
          <w:sz w:val="28"/>
          <w:szCs w:val="36"/>
        </w:rPr>
      </w:pPr>
      <w:r>
        <w:rPr>
          <w:rFonts w:hint="eastAsia"/>
          <w:sz w:val="28"/>
          <w:szCs w:val="36"/>
        </w:rPr>
        <w:t>5、在租赁期内，甲方不因村社机构内部人员的变动而改变本合同。</w:t>
      </w:r>
    </w:p>
    <w:p>
      <w:pPr>
        <w:ind w:firstLine="560" w:firstLineChars="200"/>
        <w:textAlignment w:val="baseline"/>
        <w:rPr>
          <w:sz w:val="28"/>
          <w:szCs w:val="36"/>
        </w:rPr>
      </w:pPr>
      <w:r>
        <w:rPr>
          <w:rFonts w:hint="eastAsia"/>
          <w:sz w:val="28"/>
          <w:szCs w:val="36"/>
        </w:rPr>
        <w:t>6、乙方在办理相关的手续时，甲方应积极配合协助办理，所需费用由乙方负责。</w:t>
      </w:r>
    </w:p>
    <w:p>
      <w:pPr>
        <w:ind w:firstLine="562" w:firstLineChars="200"/>
        <w:textAlignment w:val="baseline"/>
        <w:rPr>
          <w:b/>
          <w:bCs/>
          <w:sz w:val="28"/>
          <w:szCs w:val="36"/>
        </w:rPr>
      </w:pPr>
      <w:r>
        <w:rPr>
          <w:rFonts w:hint="eastAsia"/>
          <w:b/>
          <w:bCs/>
          <w:sz w:val="28"/>
          <w:szCs w:val="36"/>
        </w:rPr>
        <w:t>九、乙方的责任和义务：</w:t>
      </w:r>
    </w:p>
    <w:p>
      <w:pPr>
        <w:ind w:firstLine="560" w:firstLineChars="200"/>
        <w:textAlignment w:val="baseline"/>
        <w:rPr>
          <w:sz w:val="28"/>
          <w:szCs w:val="36"/>
        </w:rPr>
      </w:pPr>
      <w:r>
        <w:rPr>
          <w:rFonts w:hint="eastAsia"/>
          <w:sz w:val="28"/>
          <w:szCs w:val="36"/>
        </w:rPr>
        <w:t>1、乙方向甲方承诺：</w:t>
      </w:r>
    </w:p>
    <w:p>
      <w:pPr>
        <w:ind w:firstLine="560" w:firstLineChars="200"/>
        <w:textAlignment w:val="baseline"/>
        <w:rPr>
          <w:sz w:val="28"/>
          <w:szCs w:val="36"/>
        </w:rPr>
      </w:pPr>
      <w:r>
        <w:rPr>
          <w:rFonts w:hint="eastAsia"/>
          <w:sz w:val="28"/>
          <w:szCs w:val="36"/>
        </w:rPr>
        <w:t>（1）租赁该场地按土地规划性质使用：</w:t>
      </w:r>
    </w:p>
    <w:p>
      <w:pPr>
        <w:ind w:firstLine="560" w:firstLineChars="200"/>
        <w:textAlignment w:val="baseline"/>
        <w:rPr>
          <w:sz w:val="28"/>
          <w:szCs w:val="36"/>
        </w:rPr>
      </w:pPr>
      <w:r>
        <w:rPr>
          <w:rFonts w:hint="eastAsia"/>
          <w:sz w:val="28"/>
          <w:szCs w:val="36"/>
        </w:rPr>
        <w:t>（2）保证做好自身财产及人身安全，防火防盗、用电安全等工作，在租赁期间如发生违法、违规和任何其它安全事故由乙方负全责，与甲方无关；</w:t>
      </w:r>
    </w:p>
    <w:p>
      <w:pPr>
        <w:ind w:firstLine="560" w:firstLineChars="200"/>
        <w:textAlignment w:val="baseline"/>
        <w:rPr>
          <w:color w:val="FF0000"/>
          <w:sz w:val="28"/>
          <w:szCs w:val="36"/>
        </w:rPr>
      </w:pPr>
      <w:r>
        <w:rPr>
          <w:rFonts w:hint="eastAsia"/>
          <w:color w:val="000000" w:themeColor="text1"/>
          <w:sz w:val="28"/>
          <w:szCs w:val="36"/>
          <w14:textFill>
            <w14:solidFill>
              <w14:schemeClr w14:val="tx1"/>
            </w14:solidFill>
          </w14:textFill>
        </w:rPr>
        <w:t>（3）乙方在场地建造不动产、装修时，应先将施工方案及装修方案提交甲方备案，并先征得甲方书面同意，甲方有权对乙方施工方案及装修方案进行监督和审查并及时提出意见。如甲方不同意乙方的施工方案或装修方案的，可要求</w:t>
      </w:r>
      <w:r>
        <w:rPr>
          <w:rFonts w:hint="eastAsia"/>
          <w:bCs/>
          <w:color w:val="000000" w:themeColor="text1"/>
          <w:sz w:val="28"/>
          <w:szCs w:val="36"/>
          <w14:textFill>
            <w14:solidFill>
              <w14:schemeClr w14:val="tx1"/>
            </w14:solidFill>
          </w14:textFill>
        </w:rPr>
        <w:t>乙方</w:t>
      </w:r>
      <w:r>
        <w:rPr>
          <w:rFonts w:hint="eastAsia"/>
          <w:color w:val="000000" w:themeColor="text1"/>
          <w:sz w:val="28"/>
          <w:szCs w:val="36"/>
          <w14:textFill>
            <w14:solidFill>
              <w14:schemeClr w14:val="tx1"/>
            </w14:solidFill>
          </w14:textFill>
        </w:rPr>
        <w:t>进行修改，乙方不得擅自施工。否则，由此给甲方造成损失的，均由乙方承担，且乙方需向甲方支付违约金人民币</w:t>
      </w:r>
      <w:r>
        <w:rPr>
          <w:rFonts w:hint="eastAsia"/>
          <w:b/>
          <w:color w:val="000000" w:themeColor="text1"/>
          <w:sz w:val="28"/>
          <w:szCs w:val="36"/>
          <w:u w:color="000000"/>
          <w14:textFill>
            <w14:solidFill>
              <w14:schemeClr w14:val="tx1"/>
            </w14:solidFill>
          </w14:textFill>
        </w:rPr>
        <w:t>贰佰万</w:t>
      </w:r>
      <w:r>
        <w:rPr>
          <w:rFonts w:hint="eastAsia"/>
          <w:color w:val="000000" w:themeColor="text1"/>
          <w:sz w:val="28"/>
          <w:szCs w:val="36"/>
          <w14:textFill>
            <w14:solidFill>
              <w14:schemeClr w14:val="tx1"/>
            </w14:solidFill>
          </w14:textFill>
        </w:rPr>
        <w:t>元（¥</w:t>
      </w:r>
      <w:r>
        <w:rPr>
          <w:b/>
          <w:color w:val="000000" w:themeColor="text1"/>
          <w:sz w:val="28"/>
          <w:szCs w:val="36"/>
          <w:u w:color="000000"/>
          <w14:textFill>
            <w14:solidFill>
              <w14:schemeClr w14:val="tx1"/>
            </w14:solidFill>
          </w14:textFill>
        </w:rPr>
        <w:t>200</w:t>
      </w:r>
      <w:r>
        <w:rPr>
          <w:rFonts w:hint="eastAsia"/>
          <w:b/>
          <w:color w:val="000000" w:themeColor="text1"/>
          <w:sz w:val="28"/>
          <w:szCs w:val="36"/>
          <w:u w:color="000000"/>
          <w14:textFill>
            <w14:solidFill>
              <w14:schemeClr w14:val="tx1"/>
            </w14:solidFill>
          </w14:textFill>
        </w:rPr>
        <w:t>万</w:t>
      </w:r>
      <w:r>
        <w:rPr>
          <w:rFonts w:hint="eastAsia"/>
          <w:color w:val="000000" w:themeColor="text1"/>
          <w:sz w:val="28"/>
          <w:szCs w:val="36"/>
          <w14:textFill>
            <w14:solidFill>
              <w14:schemeClr w14:val="tx1"/>
            </w14:solidFill>
          </w14:textFill>
        </w:rPr>
        <w:t>元）。</w:t>
      </w:r>
    </w:p>
    <w:p>
      <w:pPr>
        <w:ind w:firstLine="560" w:firstLineChars="200"/>
        <w:textAlignment w:val="baseline"/>
        <w:rPr>
          <w:sz w:val="28"/>
          <w:szCs w:val="36"/>
        </w:rPr>
      </w:pPr>
      <w:r>
        <w:rPr>
          <w:rFonts w:hint="eastAsia"/>
          <w:sz w:val="28"/>
          <w:szCs w:val="36"/>
        </w:rPr>
        <w:t>2、该场地位临村庄，乙方须严格做好安全、环保、消防、卫生等符合国家相关规定，所需费用由乙方负责，因此给甲方造成的损失，乙方需要全额赔偿。</w:t>
      </w:r>
    </w:p>
    <w:p>
      <w:pPr>
        <w:ind w:firstLine="560" w:firstLineChars="200"/>
        <w:textAlignment w:val="baseline"/>
        <w:rPr>
          <w:sz w:val="28"/>
          <w:szCs w:val="36"/>
        </w:rPr>
      </w:pPr>
      <w:r>
        <w:rPr>
          <w:rFonts w:hint="eastAsia"/>
          <w:sz w:val="28"/>
          <w:szCs w:val="36"/>
        </w:rPr>
        <w:t>3、乙方在租赁期限内要遵守合同的条约，按时缴交租金及其他各项应交费用；依法缴交各种税费（包含出租税），乙方对于承租经营</w:t>
      </w:r>
      <w:r>
        <w:rPr>
          <w:rFonts w:hint="eastAsia"/>
          <w:color w:val="000000" w:themeColor="text1"/>
          <w:sz w:val="28"/>
          <w:szCs w:val="36"/>
          <w14:textFill>
            <w14:solidFill>
              <w14:schemeClr w14:val="tx1"/>
            </w14:solidFill>
          </w14:textFill>
        </w:rPr>
        <w:t>间内产生的</w:t>
      </w:r>
      <w:r>
        <w:rPr>
          <w:rFonts w:hint="eastAsia"/>
          <w:sz w:val="28"/>
          <w:szCs w:val="36"/>
        </w:rPr>
        <w:t>费用负无限责任，甲方不负连带责任。</w:t>
      </w:r>
    </w:p>
    <w:p>
      <w:pPr>
        <w:ind w:firstLine="560" w:firstLineChars="200"/>
        <w:textAlignment w:val="baseline"/>
        <w:rPr>
          <w:sz w:val="28"/>
          <w:szCs w:val="36"/>
        </w:rPr>
      </w:pPr>
      <w:r>
        <w:rPr>
          <w:rFonts w:hint="eastAsia"/>
          <w:sz w:val="28"/>
          <w:szCs w:val="36"/>
        </w:rPr>
        <w:t>4、乙方应按本合同的规定合法使用租</w:t>
      </w:r>
      <w:r>
        <w:rPr>
          <w:rFonts w:hint="eastAsia" w:ascii="宋体" w:hAnsi="宋体" w:eastAsia="宋体" w:cs="宋体"/>
          <w:sz w:val="28"/>
          <w:szCs w:val="28"/>
        </w:rPr>
        <w:t>赁场地，</w:t>
      </w:r>
      <w:r>
        <w:rPr>
          <w:rFonts w:hint="eastAsia" w:ascii="宋体" w:hAnsi="宋体" w:eastAsia="宋体" w:cs="宋体"/>
          <w:color w:val="000000" w:themeColor="text1"/>
          <w:sz w:val="28"/>
          <w:szCs w:val="28"/>
          <w14:textFill>
            <w14:solidFill>
              <w14:schemeClr w14:val="tx1"/>
            </w14:solidFill>
          </w14:textFill>
        </w:rPr>
        <w:t>保护和合理利用土地，不得给该土地造成永久性损害，</w:t>
      </w:r>
      <w:r>
        <w:rPr>
          <w:rFonts w:hint="eastAsia" w:ascii="宋体" w:hAnsi="宋体" w:eastAsia="宋体" w:cs="宋体"/>
          <w:sz w:val="28"/>
          <w:szCs w:val="28"/>
        </w:rPr>
        <w:t>不得擅自</w:t>
      </w:r>
      <w:r>
        <w:rPr>
          <w:rFonts w:hint="eastAsia"/>
          <w:sz w:val="28"/>
          <w:szCs w:val="36"/>
        </w:rPr>
        <w:t>改变使用性质，不得存放中华人民共和国法律下所禁止的危险物品，不得从事违法乱纪活动，如因此发生损害，乙方应承担全部责任，包括因给甲方造成的损失而对甲方的赔偿。</w:t>
      </w:r>
    </w:p>
    <w:p>
      <w:pPr>
        <w:ind w:firstLine="560" w:firstLineChars="200"/>
        <w:textAlignment w:val="baseline"/>
        <w:rPr>
          <w:sz w:val="28"/>
          <w:szCs w:val="36"/>
        </w:rPr>
      </w:pPr>
      <w:r>
        <w:rPr>
          <w:rFonts w:hint="eastAsia"/>
          <w:sz w:val="28"/>
          <w:szCs w:val="36"/>
        </w:rPr>
        <w:t>5、在承租期间，乙方所承租的场地不得以任何形式转让、转借、抵押、整体转租或</w:t>
      </w:r>
      <w:r>
        <w:rPr>
          <w:rFonts w:hint="eastAsia"/>
          <w:color w:val="000000" w:themeColor="text1"/>
          <w:sz w:val="28"/>
          <w:szCs w:val="36"/>
          <w14:textFill>
            <w14:solidFill>
              <w14:schemeClr w14:val="tx1"/>
            </w14:solidFill>
          </w14:textFill>
        </w:rPr>
        <w:t>进行其他有损甲方利益的行为</w:t>
      </w:r>
      <w:r>
        <w:rPr>
          <w:rFonts w:hint="eastAsia"/>
          <w:sz w:val="28"/>
          <w:szCs w:val="36"/>
        </w:rPr>
        <w:t>；乙方所负的一切任何债权债务和法律纠纷均与甲方无关，甲方不承担任何责任，全由乙方</w:t>
      </w:r>
      <w:r>
        <w:rPr>
          <w:rFonts w:hint="eastAsia"/>
          <w:color w:val="000000" w:themeColor="text1"/>
          <w:sz w:val="28"/>
          <w:szCs w:val="36"/>
          <w14:textFill>
            <w14:solidFill>
              <w14:schemeClr w14:val="tx1"/>
            </w14:solidFill>
          </w14:textFill>
        </w:rPr>
        <w:t>自负责任</w:t>
      </w:r>
      <w:r>
        <w:rPr>
          <w:rFonts w:hint="eastAsia"/>
          <w:sz w:val="28"/>
          <w:szCs w:val="36"/>
        </w:rPr>
        <w:t>。</w:t>
      </w:r>
    </w:p>
    <w:p>
      <w:pPr>
        <w:ind w:firstLine="560" w:firstLineChars="200"/>
        <w:textAlignment w:val="baseline"/>
        <w:rPr>
          <w:sz w:val="28"/>
          <w:szCs w:val="36"/>
        </w:rPr>
      </w:pPr>
      <w:r>
        <w:rPr>
          <w:rFonts w:hint="eastAsia"/>
          <w:sz w:val="28"/>
          <w:szCs w:val="36"/>
        </w:rPr>
        <w:t>6、因乙方对该场地上的使用、管理、维护不当致使人身、场地或财产受到损害时，乙方应自行承担由此而导致的后果，并赔偿由此给甲方造成的损失。</w:t>
      </w:r>
    </w:p>
    <w:p>
      <w:pPr>
        <w:ind w:firstLine="560" w:firstLineChars="200"/>
        <w:textAlignment w:val="baseline"/>
        <w:rPr>
          <w:sz w:val="28"/>
          <w:szCs w:val="36"/>
        </w:rPr>
      </w:pPr>
      <w:r>
        <w:rPr>
          <w:rFonts w:hint="eastAsia"/>
          <w:sz w:val="28"/>
          <w:szCs w:val="36"/>
        </w:rPr>
        <w:t>7、乙方在租赁期间所需的供电电表、供水水表，由乙方负责向有关部门申请安装，甲方给予配合。</w:t>
      </w:r>
    </w:p>
    <w:p>
      <w:pPr>
        <w:ind w:firstLine="562" w:firstLineChars="200"/>
        <w:textAlignment w:val="baseline"/>
        <w:rPr>
          <w:b/>
          <w:bCs/>
          <w:sz w:val="28"/>
          <w:szCs w:val="36"/>
        </w:rPr>
      </w:pPr>
      <w:r>
        <w:rPr>
          <w:rFonts w:hint="eastAsia"/>
          <w:b/>
          <w:bCs/>
          <w:sz w:val="28"/>
          <w:szCs w:val="36"/>
        </w:rPr>
        <w:t>十、租赁合同期满的处理：</w:t>
      </w:r>
    </w:p>
    <w:p>
      <w:pPr>
        <w:ind w:firstLine="560" w:firstLineChars="200"/>
        <w:textAlignment w:val="baseline"/>
        <w:rPr>
          <w:sz w:val="28"/>
          <w:szCs w:val="36"/>
        </w:rPr>
      </w:pPr>
      <w:r>
        <w:rPr>
          <w:rFonts w:hint="eastAsia"/>
          <w:sz w:val="28"/>
          <w:szCs w:val="36"/>
        </w:rPr>
        <w:t>1、如租赁合同期满，乙方应按以下规定将租赁场地及地上物业交还甲方。</w:t>
      </w:r>
    </w:p>
    <w:p>
      <w:pPr>
        <w:ind w:firstLine="560" w:firstLineChars="200"/>
        <w:textAlignment w:val="baseline"/>
        <w:rPr>
          <w:sz w:val="28"/>
          <w:szCs w:val="36"/>
        </w:rPr>
      </w:pPr>
      <w:r>
        <w:rPr>
          <w:rFonts w:hint="eastAsia"/>
          <w:sz w:val="28"/>
          <w:szCs w:val="36"/>
        </w:rPr>
        <w:t xml:space="preserve">（1）、在合同期满，乙方将其在租赁场地内的财物全部搬出，使租赁场地内全部腾空，乙方返还的租赁物应符合正常使用后的状态，返还时应经甲方书面验收认可，甲方代乙方清理设施物品时所产生的费用由乙方承担； </w:t>
      </w:r>
    </w:p>
    <w:p>
      <w:pPr>
        <w:ind w:firstLine="560" w:firstLineChars="200"/>
        <w:textAlignment w:val="baseline"/>
        <w:rPr>
          <w:sz w:val="28"/>
          <w:szCs w:val="36"/>
        </w:rPr>
      </w:pPr>
      <w:r>
        <w:rPr>
          <w:rFonts w:hint="eastAsia"/>
          <w:sz w:val="28"/>
          <w:szCs w:val="36"/>
        </w:rPr>
        <w:t>（2）、租赁合同期满，原由乙方出资进行的土地基建、新增建筑物、构筑物以及固定装修（含乙方增设的门窗、水电线路、间隔物、地板、天花等）无偿移交给甲方，归甲方所有，乙方不得拆卸和损毁，否则应对甲方承担违约赔偿责任。</w:t>
      </w:r>
    </w:p>
    <w:p>
      <w:pPr>
        <w:ind w:firstLine="560" w:firstLineChars="200"/>
        <w:textAlignment w:val="baseline"/>
        <w:rPr>
          <w:sz w:val="28"/>
          <w:szCs w:val="36"/>
        </w:rPr>
      </w:pPr>
      <w:r>
        <w:rPr>
          <w:rFonts w:hint="eastAsia"/>
          <w:sz w:val="28"/>
          <w:szCs w:val="36"/>
        </w:rPr>
        <w:t>（3）、乙方将租赁场地大门及内部所有房门的钥匙、乙方雇员进出的证件全部交给甲方；</w:t>
      </w:r>
    </w:p>
    <w:p>
      <w:pPr>
        <w:ind w:firstLine="560" w:firstLineChars="200"/>
        <w:textAlignment w:val="baseline"/>
        <w:rPr>
          <w:sz w:val="28"/>
          <w:szCs w:val="36"/>
        </w:rPr>
      </w:pPr>
      <w:r>
        <w:rPr>
          <w:rFonts w:hint="eastAsia"/>
          <w:sz w:val="28"/>
          <w:szCs w:val="36"/>
        </w:rPr>
        <w:t>（4）、乙方缴清租金、水电费等其他费用。</w:t>
      </w:r>
    </w:p>
    <w:p>
      <w:pPr>
        <w:ind w:firstLine="560" w:firstLineChars="200"/>
        <w:textAlignment w:val="baseline"/>
        <w:rPr>
          <w:sz w:val="28"/>
          <w:szCs w:val="36"/>
        </w:rPr>
      </w:pPr>
      <w:r>
        <w:rPr>
          <w:rFonts w:hint="eastAsia"/>
          <w:sz w:val="28"/>
          <w:szCs w:val="36"/>
        </w:rPr>
        <w:t>如乙方逾期未将租赁场地内的自有财产全部搬出的，视作乙方无条件放弃该租赁物业内所有资产及物品，该等财物及其任何权益的价值视为零。甲方有权自行清理乙方的所有设施物品并收回该租赁物业，清理费用由乙方承担，且甲方有权处置租赁物内财产，乙方无条件放弃的所有资产及物品。</w:t>
      </w:r>
    </w:p>
    <w:p>
      <w:pPr>
        <w:ind w:firstLine="560" w:firstLineChars="200"/>
        <w:textAlignment w:val="baseline"/>
        <w:rPr>
          <w:sz w:val="28"/>
          <w:szCs w:val="36"/>
        </w:rPr>
      </w:pPr>
      <w:r>
        <w:rPr>
          <w:rFonts w:hint="eastAsia"/>
          <w:sz w:val="28"/>
          <w:szCs w:val="36"/>
        </w:rPr>
        <w:t>2、乙方须向政府有关部门办理经营手续依法经营，按本合同约定的经营用途使用，并在合同终止后7天内，根据政府有关规定办理经营场地变更等手续。若因乙方不及时办理经营场地变更等手续，致使租赁物使用人或新承租人，无法办理营业执照、经营许可等相关证照，由此造成的损失由乙方赔偿。</w:t>
      </w:r>
    </w:p>
    <w:p>
      <w:pPr>
        <w:ind w:firstLine="562" w:firstLineChars="200"/>
        <w:textAlignment w:val="baseline"/>
        <w:rPr>
          <w:b/>
          <w:bCs/>
          <w:sz w:val="28"/>
          <w:szCs w:val="36"/>
        </w:rPr>
      </w:pPr>
      <w:r>
        <w:rPr>
          <w:rFonts w:hint="eastAsia"/>
          <w:b/>
          <w:bCs/>
          <w:sz w:val="28"/>
          <w:szCs w:val="36"/>
        </w:rPr>
        <w:t>十一</w:t>
      </w:r>
      <w:r>
        <w:rPr>
          <w:rFonts w:hint="eastAsia"/>
          <w:b/>
          <w:bCs/>
          <w:color w:val="000000" w:themeColor="text1"/>
          <w:sz w:val="28"/>
          <w:szCs w:val="36"/>
          <w14:textFill>
            <w14:solidFill>
              <w14:schemeClr w14:val="tx1"/>
            </w14:solidFill>
          </w14:textFill>
        </w:rPr>
        <w:t>、违约责任及其</w:t>
      </w:r>
      <w:r>
        <w:rPr>
          <w:rFonts w:hint="eastAsia"/>
          <w:b/>
          <w:bCs/>
          <w:sz w:val="28"/>
          <w:szCs w:val="36"/>
        </w:rPr>
        <w:t>他：</w:t>
      </w:r>
    </w:p>
    <w:p>
      <w:pPr>
        <w:ind w:firstLine="560" w:firstLineChars="200"/>
        <w:textAlignment w:val="baseline"/>
        <w:rPr>
          <w:sz w:val="28"/>
          <w:szCs w:val="36"/>
        </w:rPr>
      </w:pPr>
      <w:r>
        <w:rPr>
          <w:rFonts w:hint="eastAsia"/>
          <w:sz w:val="28"/>
          <w:szCs w:val="36"/>
        </w:rPr>
        <w:t>1、本合同中所称经济损失，包括但不限于守约方因主张权利所支付的律师费、诉讼费、保全费、担保费、评估费、拍卖费等费用。</w:t>
      </w:r>
    </w:p>
    <w:p>
      <w:pPr>
        <w:ind w:firstLine="560" w:firstLineChars="200"/>
        <w:textAlignment w:val="baseline"/>
        <w:rPr>
          <w:sz w:val="28"/>
          <w:szCs w:val="36"/>
        </w:rPr>
      </w:pPr>
      <w:r>
        <w:rPr>
          <w:rFonts w:hint="eastAsia"/>
          <w:sz w:val="28"/>
          <w:szCs w:val="36"/>
        </w:rPr>
        <w:t>2、在租赁期间，如遇政府征用、拆迁租赁物业所涉地块或遇自然灾害、战争及其他不可抗力，使合同无法继续履行的，则本合同自动终止，乙方应在通知规定的期限内无条件退出租赁物业。乙方所交的未履行租金、押金，甲方按约定不计利息退还给乙方，甲方不做任何补偿，甲乙双方互不承担违约责任。如该场地若被政府征用，按有关政策若有赔偿，土地赔偿部分的征地款归甲方所有，地面建筑物、构造物及水电安装设施等部分的赔偿按如下方案甲乙双方进行分配：</w:t>
      </w:r>
    </w:p>
    <w:p>
      <w:pPr>
        <w:ind w:firstLine="560" w:firstLineChars="200"/>
        <w:textAlignment w:val="baseline"/>
        <w:rPr>
          <w:sz w:val="28"/>
          <w:szCs w:val="36"/>
        </w:rPr>
      </w:pPr>
      <w:r>
        <w:rPr>
          <w:rFonts w:hint="eastAsia"/>
          <w:sz w:val="28"/>
          <w:szCs w:val="36"/>
        </w:rPr>
        <w:t>（1）若是甲方原有的地面附着物赔偿款归甲方所有。</w:t>
      </w:r>
    </w:p>
    <w:p>
      <w:pPr>
        <w:ind w:firstLine="560" w:firstLineChars="200"/>
        <w:textAlignment w:val="baseline"/>
        <w:rPr>
          <w:sz w:val="28"/>
          <w:szCs w:val="36"/>
        </w:rPr>
      </w:pPr>
      <w:r>
        <w:rPr>
          <w:rFonts w:hint="eastAsia"/>
          <w:sz w:val="28"/>
          <w:szCs w:val="36"/>
        </w:rPr>
        <w:t>（2）造成乙方经营上的经济损失（如：员工工资、搬迁费等）相关赔偿款归乙方所有。</w:t>
      </w:r>
    </w:p>
    <w:p>
      <w:pPr>
        <w:ind w:firstLine="560" w:firstLineChars="200"/>
        <w:textAlignment w:val="baseline"/>
        <w:rPr>
          <w:sz w:val="28"/>
          <w:szCs w:val="36"/>
        </w:rPr>
      </w:pPr>
      <w:r>
        <w:rPr>
          <w:rFonts w:hint="eastAsia"/>
          <w:sz w:val="28"/>
          <w:szCs w:val="36"/>
        </w:rPr>
        <w:t>（3）若是乙方承租期间建造的建筑物、构筑物或设施等</w:t>
      </w:r>
      <w:r>
        <w:rPr>
          <w:rFonts w:hint="eastAsia"/>
          <w:color w:val="000000" w:themeColor="text1"/>
          <w:sz w:val="28"/>
          <w:szCs w:val="36"/>
          <w14:textFill>
            <w14:solidFill>
              <w14:schemeClr w14:val="tx1"/>
            </w14:solidFill>
          </w14:textFill>
        </w:rPr>
        <w:t>按</w:t>
      </w:r>
      <w:r>
        <w:rPr>
          <w:rFonts w:hint="eastAsia"/>
          <w:sz w:val="28"/>
          <w:szCs w:val="36"/>
        </w:rPr>
        <w:t>租赁年限分享：第一个阶段的四年内，甲方分享40%,乙方分享60%;第二阶段至第五阶段内的：甲方分享60%、乙方分享40%的赔偿款。</w:t>
      </w:r>
    </w:p>
    <w:p>
      <w:pPr>
        <w:ind w:firstLine="560" w:firstLineChars="200"/>
        <w:textAlignment w:val="baseline"/>
        <w:rPr>
          <w:sz w:val="28"/>
          <w:szCs w:val="36"/>
        </w:rPr>
      </w:pPr>
      <w:r>
        <w:rPr>
          <w:rFonts w:hint="eastAsia"/>
          <w:sz w:val="28"/>
          <w:szCs w:val="36"/>
        </w:rPr>
        <w:t>3、</w:t>
      </w:r>
      <w:r>
        <w:rPr>
          <w:rFonts w:hint="eastAsia" w:ascii="宋体" w:hAnsi="宋体" w:eastAsia="宋体" w:cs="宋体"/>
          <w:sz w:val="28"/>
          <w:szCs w:val="28"/>
        </w:rPr>
        <w:t>甲乙双方指定以下通讯地址及联系方式，若有变动，应在三个工作日内及时通知对方，</w:t>
      </w:r>
      <w:r>
        <w:rPr>
          <w:rFonts w:hint="eastAsia" w:ascii="宋体" w:hAnsi="宋体" w:eastAsia="宋体" w:cs="宋体"/>
          <w:color w:val="000000" w:themeColor="text1"/>
          <w:sz w:val="28"/>
          <w:szCs w:val="28"/>
          <w14:textFill>
            <w14:solidFill>
              <w14:schemeClr w14:val="tx1"/>
            </w14:solidFill>
          </w14:textFill>
        </w:rPr>
        <w:t>未及时告知变更的地址，导致相关文书及诉讼文书等未能实际被接收的、邮寄送达的，相关文书及诉讼文书退回之日即视为送达之日</w:t>
      </w:r>
      <w:r>
        <w:rPr>
          <w:rFonts w:hint="eastAsia" w:ascii="宋体" w:hAnsi="宋体" w:eastAsia="宋体" w:cs="宋体"/>
          <w:sz w:val="28"/>
          <w:szCs w:val="28"/>
        </w:rPr>
        <w:t>，</w:t>
      </w:r>
      <w:r>
        <w:rPr>
          <w:rFonts w:hint="eastAsia"/>
          <w:sz w:val="28"/>
          <w:szCs w:val="36"/>
        </w:rPr>
        <w:t>由此造成的后果责任由更改不守约方自负。</w:t>
      </w:r>
    </w:p>
    <w:p>
      <w:pPr>
        <w:ind w:firstLine="560" w:firstLineChars="200"/>
        <w:textAlignment w:val="baseline"/>
        <w:rPr>
          <w:sz w:val="28"/>
          <w:szCs w:val="36"/>
        </w:rPr>
      </w:pPr>
      <w:r>
        <w:rPr>
          <w:rFonts w:hint="eastAsia"/>
          <w:sz w:val="28"/>
          <w:szCs w:val="36"/>
        </w:rPr>
        <w:t>甲方通讯地址：</w:t>
      </w:r>
      <w:r>
        <w:rPr>
          <w:rFonts w:hint="eastAsia"/>
          <w:sz w:val="28"/>
          <w:szCs w:val="36"/>
          <w:u w:color="000000"/>
        </w:rPr>
        <w:t xml:space="preserve"> 湛江市霞山区屋山桃园村</w:t>
      </w:r>
    </w:p>
    <w:p>
      <w:pPr>
        <w:ind w:firstLine="560" w:firstLineChars="200"/>
        <w:textAlignment w:val="baseline"/>
        <w:rPr>
          <w:sz w:val="28"/>
          <w:szCs w:val="36"/>
          <w:u w:val="single"/>
        </w:rPr>
      </w:pPr>
      <w:r>
        <w:rPr>
          <w:rFonts w:hint="eastAsia"/>
          <w:sz w:val="28"/>
          <w:szCs w:val="36"/>
        </w:rPr>
        <w:t xml:space="preserve">联系人：曾国明 </w:t>
      </w:r>
      <w:r>
        <w:rPr>
          <w:sz w:val="28"/>
          <w:szCs w:val="36"/>
        </w:rPr>
        <w:t xml:space="preserve">  </w:t>
      </w:r>
      <w:r>
        <w:rPr>
          <w:rFonts w:hint="eastAsia"/>
          <w:sz w:val="28"/>
          <w:szCs w:val="36"/>
        </w:rPr>
        <w:t>电话号码：1</w:t>
      </w:r>
      <w:r>
        <w:rPr>
          <w:sz w:val="28"/>
          <w:szCs w:val="36"/>
        </w:rPr>
        <w:t>3902570116</w:t>
      </w:r>
    </w:p>
    <w:p>
      <w:pPr>
        <w:ind w:firstLine="560" w:firstLineChars="200"/>
        <w:textAlignment w:val="baseline"/>
        <w:rPr>
          <w:sz w:val="28"/>
          <w:szCs w:val="36"/>
          <w:u w:val="single"/>
        </w:rPr>
      </w:pPr>
    </w:p>
    <w:p>
      <w:pPr>
        <w:ind w:firstLine="560" w:firstLineChars="200"/>
        <w:textAlignment w:val="baseline"/>
        <w:rPr>
          <w:sz w:val="28"/>
          <w:szCs w:val="36"/>
          <w:u w:val="single"/>
        </w:rPr>
      </w:pPr>
      <w:r>
        <w:rPr>
          <w:rFonts w:hint="eastAsia"/>
          <w:sz w:val="28"/>
          <w:szCs w:val="36"/>
        </w:rPr>
        <w:t>乙方通讯地址：</w:t>
      </w:r>
      <w:r>
        <w:rPr>
          <w:rFonts w:hint="eastAsia"/>
          <w:sz w:val="28"/>
          <w:szCs w:val="36"/>
          <w:u w:val="single" w:color="000000"/>
        </w:rPr>
        <w:t xml:space="preserve">                         </w:t>
      </w:r>
    </w:p>
    <w:p>
      <w:pPr>
        <w:ind w:firstLine="560" w:firstLineChars="200"/>
        <w:textAlignment w:val="baseline"/>
        <w:rPr>
          <w:sz w:val="28"/>
          <w:szCs w:val="36"/>
        </w:rPr>
      </w:pPr>
      <w:r>
        <w:rPr>
          <w:rFonts w:hint="eastAsia"/>
          <w:sz w:val="28"/>
          <w:szCs w:val="36"/>
        </w:rPr>
        <w:t>联系人：</w:t>
      </w:r>
      <w:r>
        <w:rPr>
          <w:rFonts w:hint="eastAsia"/>
          <w:sz w:val="28"/>
          <w:szCs w:val="36"/>
          <w:u w:val="single" w:color="000000"/>
        </w:rPr>
        <w:t xml:space="preserve">          </w:t>
      </w:r>
      <w:r>
        <w:rPr>
          <w:rFonts w:hint="eastAsia"/>
          <w:sz w:val="28"/>
          <w:szCs w:val="36"/>
        </w:rPr>
        <w:t>电话号码：</w:t>
      </w:r>
      <w:r>
        <w:rPr>
          <w:rFonts w:hint="eastAsia"/>
          <w:sz w:val="28"/>
          <w:szCs w:val="36"/>
          <w:u w:val="single" w:color="000000"/>
        </w:rPr>
        <w:t xml:space="preserve">            </w:t>
      </w:r>
    </w:p>
    <w:p>
      <w:pPr>
        <w:ind w:firstLine="560" w:firstLineChars="200"/>
        <w:textAlignment w:val="baseline"/>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4、乙方无正当理由终止本场地租赁合同的,甲方不退还租金及保证金。</w:t>
      </w:r>
    </w:p>
    <w:p>
      <w:pPr>
        <w:ind w:firstLine="560" w:firstLineChars="200"/>
        <w:textAlignment w:val="baseline"/>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5、乙方违反本合同约定的，甲方有权单方解除本合同，并没收乙方已缴纳的租金和保证金。</w:t>
      </w:r>
    </w:p>
    <w:p>
      <w:pPr>
        <w:ind w:firstLine="560" w:firstLineChars="200"/>
        <w:textAlignment w:val="baseline"/>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6、乙方未经甲方书面同意将该场地部分或全部转租给他人，甲方有权立即终止合同，乙方应当立即将该场地返还给甲方，并没收乙方已缴纳的租金和保证金，因此造成的全部损失由乙方承担（包括但不限于直接损失、律师费、诉讼费、保全费、交通费等间接或预期损失）</w:t>
      </w:r>
    </w:p>
    <w:p>
      <w:pPr>
        <w:ind w:firstLine="560" w:firstLineChars="200"/>
        <w:textAlignment w:val="baseline"/>
        <w:rPr>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7、未经甲方书面同意，乙方在租赁期内不得将承租的场地及地上建筑物作为担保物进行担保、出售等损害甲方利益行为，如有，按乙方违约处理，乙方已交给甲方的租金不退，造成甲方直接损失、律师费、诉讼费、保全费、交通费等间接或预期损失的由乙方承担。</w:t>
      </w:r>
    </w:p>
    <w:p>
      <w:pPr>
        <w:ind w:firstLine="562" w:firstLineChars="200"/>
        <w:textAlignment w:val="baseline"/>
        <w:rPr>
          <w:b/>
          <w:bCs/>
          <w:sz w:val="28"/>
          <w:szCs w:val="36"/>
        </w:rPr>
      </w:pPr>
      <w:r>
        <w:rPr>
          <w:rFonts w:hint="eastAsia"/>
          <w:b/>
          <w:bCs/>
          <w:sz w:val="28"/>
          <w:szCs w:val="36"/>
        </w:rPr>
        <w:t>十二、解除合同</w:t>
      </w:r>
    </w:p>
    <w:p>
      <w:pPr>
        <w:ind w:firstLine="560" w:firstLineChars="200"/>
        <w:textAlignment w:val="baseline"/>
        <w:rPr>
          <w:sz w:val="28"/>
          <w:szCs w:val="36"/>
        </w:rPr>
      </w:pPr>
      <w:r>
        <w:rPr>
          <w:rFonts w:hint="eastAsia"/>
          <w:sz w:val="28"/>
          <w:szCs w:val="36"/>
        </w:rPr>
        <w:t>1、乙方有下列行为之一的，甲方有权收回出租土地及没收乙方所交纳保证金，本合同终止。</w:t>
      </w:r>
    </w:p>
    <w:p>
      <w:pPr>
        <w:ind w:firstLine="560" w:firstLineChars="200"/>
        <w:textAlignment w:val="baseline"/>
        <w:rPr>
          <w:sz w:val="28"/>
          <w:szCs w:val="36"/>
        </w:rPr>
      </w:pPr>
      <w:r>
        <w:rPr>
          <w:rFonts w:hint="eastAsia"/>
          <w:sz w:val="28"/>
          <w:szCs w:val="36"/>
        </w:rPr>
        <w:t>（1）未经得甲方书面同意将承租的场地擅自改变经营用途；</w:t>
      </w:r>
    </w:p>
    <w:p>
      <w:pPr>
        <w:ind w:firstLine="560" w:firstLineChars="200"/>
        <w:textAlignment w:val="baseline"/>
        <w:rPr>
          <w:sz w:val="28"/>
          <w:szCs w:val="36"/>
        </w:rPr>
      </w:pPr>
      <w:r>
        <w:rPr>
          <w:rFonts w:hint="eastAsia"/>
          <w:sz w:val="28"/>
          <w:szCs w:val="36"/>
        </w:rPr>
        <w:t>（2）拖欠租金超过1个月；</w:t>
      </w:r>
    </w:p>
    <w:p>
      <w:pPr>
        <w:ind w:firstLine="560" w:firstLineChars="200"/>
        <w:textAlignment w:val="baseline"/>
        <w:rPr>
          <w:sz w:val="28"/>
          <w:szCs w:val="36"/>
        </w:rPr>
      </w:pPr>
      <w:r>
        <w:rPr>
          <w:rFonts w:hint="eastAsia"/>
          <w:sz w:val="28"/>
          <w:szCs w:val="36"/>
        </w:rPr>
        <w:t>（3）未经甲方书面同意，擅自将承租的场地转借、转让、抵押、整体转租等；</w:t>
      </w:r>
    </w:p>
    <w:p>
      <w:pPr>
        <w:ind w:firstLine="560" w:firstLineChars="200"/>
        <w:textAlignment w:val="baseline"/>
        <w:rPr>
          <w:sz w:val="28"/>
          <w:szCs w:val="36"/>
        </w:rPr>
      </w:pPr>
      <w:r>
        <w:rPr>
          <w:rFonts w:hint="eastAsia"/>
          <w:sz w:val="28"/>
          <w:szCs w:val="36"/>
        </w:rPr>
        <w:t>（4）乙方要求提前解约。</w:t>
      </w:r>
    </w:p>
    <w:p>
      <w:pPr>
        <w:ind w:firstLine="560" w:firstLineChars="200"/>
        <w:textAlignment w:val="baseline"/>
        <w:rPr>
          <w:sz w:val="28"/>
          <w:szCs w:val="36"/>
        </w:rPr>
      </w:pPr>
      <w:r>
        <w:rPr>
          <w:rFonts w:hint="eastAsia"/>
          <w:sz w:val="28"/>
          <w:szCs w:val="36"/>
        </w:rPr>
        <w:t>（5）乙方不履行本合同所规定的相关义务，并经甲方书面通知其在规定的期限内整改，乙方拒不整改的，甲方有权单方解除本合同并且没收合同保证金和不退还已缴交的租金，由此给甲方造成损失，乙方应负赔偿责任。</w:t>
      </w:r>
    </w:p>
    <w:p>
      <w:pPr>
        <w:ind w:firstLine="560" w:firstLineChars="200"/>
        <w:textAlignment w:val="baseline"/>
        <w:rPr>
          <w:sz w:val="28"/>
          <w:szCs w:val="36"/>
        </w:rPr>
      </w:pPr>
      <w:r>
        <w:rPr>
          <w:rFonts w:hint="eastAsia"/>
          <w:sz w:val="28"/>
          <w:szCs w:val="36"/>
        </w:rPr>
        <w:t>2、由于特殊原因如政府征收土地要求提前解除合同，甲方须提前30天通知乙方做好搬迁工作，并无息退还乙方所交纳的合同保证金，此合同同时解除并终止。</w:t>
      </w:r>
    </w:p>
    <w:p>
      <w:pPr>
        <w:ind w:firstLine="560" w:firstLineChars="200"/>
        <w:textAlignment w:val="baseline"/>
        <w:rPr>
          <w:sz w:val="28"/>
          <w:szCs w:val="36"/>
        </w:rPr>
      </w:pPr>
      <w:r>
        <w:rPr>
          <w:rFonts w:hint="eastAsia"/>
          <w:sz w:val="28"/>
          <w:szCs w:val="36"/>
        </w:rPr>
        <w:t>3、不可抗力的自然灾害致使无法继续经营，本合同终止，甲方无息返还乙方所交纳的合同保证金。</w:t>
      </w:r>
    </w:p>
    <w:p>
      <w:pPr>
        <w:ind w:firstLine="562" w:firstLineChars="200"/>
        <w:textAlignment w:val="baseline"/>
        <w:rPr>
          <w:sz w:val="28"/>
          <w:szCs w:val="36"/>
        </w:rPr>
      </w:pPr>
      <w:r>
        <w:rPr>
          <w:rFonts w:hint="eastAsia"/>
          <w:b/>
          <w:sz w:val="28"/>
          <w:szCs w:val="36"/>
        </w:rPr>
        <w:t>十三、</w:t>
      </w:r>
      <w:r>
        <w:rPr>
          <w:rFonts w:hint="eastAsia"/>
          <w:sz w:val="28"/>
          <w:szCs w:val="36"/>
        </w:rPr>
        <w:t>不可抗力在租赁期间若因自然灾害或战争等不可抗力的原因（乙方必须采取一切措施以减少损失，如属乙方人为造成的损失，应给甲方进行赔偿）致使房屋损毁或造成人员伤害和乙方财产损失的，由乙方承担由此引起的法律责任和赔偿责任，与甲方无关。</w:t>
      </w:r>
    </w:p>
    <w:p>
      <w:pPr>
        <w:ind w:firstLine="562" w:firstLineChars="200"/>
        <w:textAlignment w:val="baseline"/>
        <w:rPr>
          <w:sz w:val="28"/>
          <w:szCs w:val="36"/>
        </w:rPr>
      </w:pPr>
      <w:r>
        <w:rPr>
          <w:rFonts w:hint="eastAsia"/>
          <w:b/>
          <w:sz w:val="28"/>
          <w:szCs w:val="36"/>
        </w:rPr>
        <w:t>十四、争议的解决：</w:t>
      </w:r>
    </w:p>
    <w:p>
      <w:pPr>
        <w:ind w:firstLine="560" w:firstLineChars="200"/>
        <w:textAlignment w:val="baseline"/>
        <w:rPr>
          <w:sz w:val="28"/>
          <w:szCs w:val="36"/>
        </w:rPr>
      </w:pPr>
      <w:r>
        <w:rPr>
          <w:rFonts w:hint="eastAsia"/>
          <w:sz w:val="28"/>
          <w:szCs w:val="36"/>
        </w:rPr>
        <w:t>合同履行过程中如发生纠纷，双方首先采取友好协商的办法解决。在协商无效的情况下，可依法向租赁场地所在地人民法院提起诉讼。</w:t>
      </w:r>
    </w:p>
    <w:p>
      <w:pPr>
        <w:ind w:firstLine="562" w:firstLineChars="200"/>
        <w:textAlignment w:val="baseline"/>
        <w:rPr>
          <w:sz w:val="28"/>
          <w:szCs w:val="36"/>
        </w:rPr>
      </w:pPr>
      <w:r>
        <w:rPr>
          <w:rFonts w:hint="eastAsia"/>
          <w:b/>
          <w:sz w:val="28"/>
          <w:szCs w:val="36"/>
        </w:rPr>
        <w:t>十五、</w:t>
      </w:r>
      <w:r>
        <w:rPr>
          <w:rFonts w:hint="eastAsia"/>
          <w:sz w:val="28"/>
          <w:szCs w:val="36"/>
        </w:rPr>
        <w:t>本合同经双方签字盖章之日起生效，租赁期满自动失效，双方必须严格遵守执行，如有意想不到的情况，双方互相支持，协商解决。本合同在履行过程中，如有未尽事宜，经甲、乙双方协商同意，在街道办见证下做出书面补充条款，补充条款一式七份，甲乙双方各执二份，霞山区</w:t>
      </w:r>
      <w:r>
        <w:rPr>
          <w:rFonts w:hint="eastAsia"/>
          <w:sz w:val="28"/>
          <w:szCs w:val="36"/>
          <w:lang w:val="en-US" w:eastAsia="zh-CN"/>
        </w:rPr>
        <w:t>农村集体资产资源交易中心</w:t>
      </w:r>
      <w:r>
        <w:rPr>
          <w:rFonts w:hint="eastAsia"/>
          <w:sz w:val="28"/>
          <w:szCs w:val="36"/>
        </w:rPr>
        <w:t>、霞山区农村财务管理中心、海头街道办各执一份，自甲、乙双方签字盖章之日起生效，补充条款与本合同具有同等法律效力。</w:t>
      </w:r>
    </w:p>
    <w:p>
      <w:pPr>
        <w:ind w:firstLine="562" w:firstLineChars="200"/>
        <w:textAlignment w:val="baseline"/>
        <w:rPr>
          <w:sz w:val="28"/>
          <w:szCs w:val="36"/>
        </w:rPr>
      </w:pPr>
      <w:r>
        <w:rPr>
          <w:rFonts w:hint="eastAsia"/>
          <w:b/>
          <w:sz w:val="28"/>
          <w:szCs w:val="36"/>
        </w:rPr>
        <w:t>十六、</w:t>
      </w:r>
      <w:r>
        <w:rPr>
          <w:rFonts w:hint="eastAsia"/>
          <w:sz w:val="28"/>
          <w:szCs w:val="36"/>
        </w:rPr>
        <w:t>本合同一式七份，甲乙双方各执二份，霞山区</w:t>
      </w:r>
      <w:r>
        <w:rPr>
          <w:rFonts w:hint="eastAsia"/>
          <w:sz w:val="28"/>
          <w:szCs w:val="36"/>
          <w:lang w:val="en-US" w:eastAsia="zh-CN"/>
        </w:rPr>
        <w:t>农村集体资产资源交易中心</w:t>
      </w:r>
      <w:r>
        <w:rPr>
          <w:rFonts w:hint="eastAsia"/>
          <w:sz w:val="28"/>
          <w:szCs w:val="36"/>
        </w:rPr>
        <w:t>、霞山区农村财务管理中心、海头街道办各执一份，自双方签字盖章之日起生效，双方共同遵守执行。</w:t>
      </w:r>
    </w:p>
    <w:p>
      <w:pPr>
        <w:textAlignment w:val="baseline"/>
        <w:rPr>
          <w:sz w:val="28"/>
          <w:szCs w:val="36"/>
        </w:rPr>
      </w:pPr>
    </w:p>
    <w:p>
      <w:pPr>
        <w:textAlignment w:val="baseline"/>
        <w:rPr>
          <w:sz w:val="28"/>
          <w:szCs w:val="36"/>
        </w:rPr>
      </w:pPr>
      <w:r>
        <w:rPr>
          <w:rFonts w:hint="eastAsia"/>
          <w:sz w:val="28"/>
          <w:szCs w:val="36"/>
        </w:rPr>
        <w:t xml:space="preserve">甲方（盖章）：                    </w:t>
      </w:r>
      <w:r>
        <w:rPr>
          <w:sz w:val="28"/>
          <w:szCs w:val="36"/>
        </w:rPr>
        <w:t xml:space="preserve">      </w:t>
      </w:r>
      <w:r>
        <w:rPr>
          <w:rFonts w:hint="eastAsia"/>
          <w:sz w:val="28"/>
          <w:szCs w:val="36"/>
        </w:rPr>
        <w:t xml:space="preserve">  乙方（盖章）：</w:t>
      </w:r>
      <w:bookmarkStart w:id="0" w:name="_GoBack"/>
      <w:bookmarkEnd w:id="0"/>
    </w:p>
    <w:p>
      <w:pPr>
        <w:textAlignment w:val="baseline"/>
        <w:rPr>
          <w:sz w:val="28"/>
          <w:szCs w:val="36"/>
        </w:rPr>
      </w:pPr>
      <w:r>
        <w:rPr>
          <w:rFonts w:hint="eastAsia"/>
          <w:sz w:val="28"/>
          <w:szCs w:val="36"/>
        </w:rPr>
        <w:t xml:space="preserve">法定代表人：                       </w:t>
      </w:r>
      <w:r>
        <w:rPr>
          <w:sz w:val="28"/>
          <w:szCs w:val="36"/>
        </w:rPr>
        <w:t xml:space="preserve">      </w:t>
      </w:r>
      <w:r>
        <w:rPr>
          <w:rFonts w:hint="eastAsia"/>
          <w:sz w:val="28"/>
          <w:szCs w:val="36"/>
        </w:rPr>
        <w:t>法定代表人：</w:t>
      </w:r>
    </w:p>
    <w:p>
      <w:pPr>
        <w:textAlignment w:val="baseline"/>
        <w:rPr>
          <w:sz w:val="28"/>
          <w:szCs w:val="36"/>
        </w:rPr>
      </w:pPr>
      <w:r>
        <w:rPr>
          <w:rFonts w:hint="eastAsia"/>
          <w:sz w:val="28"/>
          <w:szCs w:val="36"/>
        </w:rPr>
        <w:t>签订日期：</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 xml:space="preserve">日        </w:t>
      </w:r>
      <w:r>
        <w:rPr>
          <w:sz w:val="28"/>
          <w:szCs w:val="36"/>
        </w:rPr>
        <w:t xml:space="preserve">      </w:t>
      </w:r>
      <w:r>
        <w:rPr>
          <w:rFonts w:hint="eastAsia"/>
          <w:sz w:val="28"/>
          <w:szCs w:val="36"/>
        </w:rPr>
        <w:t xml:space="preserve">  签订日期：</w:t>
      </w:r>
      <w:r>
        <w:rPr>
          <w:rFonts w:hint="eastAsia"/>
          <w:sz w:val="28"/>
          <w:szCs w:val="36"/>
          <w:u w:val="single" w:color="000000"/>
        </w:rPr>
        <w:t xml:space="preserve">     </w:t>
      </w:r>
      <w:r>
        <w:rPr>
          <w:rFonts w:hint="eastAsia"/>
          <w:sz w:val="28"/>
          <w:szCs w:val="36"/>
        </w:rPr>
        <w:t>年</w:t>
      </w:r>
      <w:r>
        <w:rPr>
          <w:rFonts w:hint="eastAsia"/>
          <w:sz w:val="28"/>
          <w:szCs w:val="36"/>
          <w:u w:val="single" w:color="000000"/>
        </w:rPr>
        <w:t xml:space="preserve">  </w:t>
      </w:r>
      <w:r>
        <w:rPr>
          <w:rFonts w:hint="eastAsia"/>
          <w:sz w:val="28"/>
          <w:szCs w:val="36"/>
        </w:rPr>
        <w:t>月</w:t>
      </w:r>
      <w:r>
        <w:rPr>
          <w:rFonts w:hint="eastAsia"/>
          <w:sz w:val="28"/>
          <w:szCs w:val="36"/>
          <w:u w:val="single" w:color="000000"/>
        </w:rPr>
        <w:t xml:space="preserve">  </w:t>
      </w:r>
      <w:r>
        <w:rPr>
          <w:rFonts w:hint="eastAsia"/>
          <w:sz w:val="28"/>
          <w:szCs w:val="36"/>
        </w:rPr>
        <w:t>日</w:t>
      </w:r>
    </w:p>
    <w:p>
      <w:pPr>
        <w:textAlignment w:val="baseline"/>
        <w:rPr>
          <w:sz w:val="28"/>
          <w:szCs w:val="36"/>
        </w:rPr>
        <w:sectPr>
          <w:footerReference r:id="rId3" w:type="default"/>
          <w:pgSz w:w="11850" w:h="16783"/>
          <w:pgMar w:top="720" w:right="720" w:bottom="720" w:left="720" w:header="851" w:footer="992" w:gutter="0"/>
          <w:cols w:space="0" w:num="1"/>
          <w:docGrid w:type="lines" w:linePitch="312" w:charSpace="0"/>
        </w:sectPr>
      </w:pPr>
    </w:p>
    <w:p>
      <w:pPr>
        <w:textAlignment w:val="baseline"/>
        <w:rPr>
          <w:sz w:val="28"/>
          <w:szCs w:val="36"/>
        </w:rPr>
      </w:pPr>
    </w:p>
    <w:p>
      <w:pPr>
        <w:textAlignment w:val="baseline"/>
        <w:rPr>
          <w:rFonts w:hint="eastAsia"/>
          <w:sz w:val="28"/>
          <w:szCs w:val="36"/>
        </w:rPr>
      </w:pPr>
      <w:r>
        <w:rPr>
          <w:rFonts w:hint="eastAsia"/>
          <w:sz w:val="28"/>
          <w:szCs w:val="36"/>
        </w:rPr>
        <w:t>见证单位（盖章）：</w:t>
      </w:r>
      <w:r>
        <w:rPr>
          <w:rFonts w:hint="eastAsia"/>
          <w:sz w:val="28"/>
          <w:szCs w:val="36"/>
          <w:lang w:val="en-US" w:eastAsia="zh-CN"/>
        </w:rPr>
        <w:t xml:space="preserve">                     </w:t>
      </w:r>
      <w:r>
        <w:rPr>
          <w:rFonts w:hint="eastAsia"/>
          <w:sz w:val="28"/>
          <w:szCs w:val="36"/>
        </w:rPr>
        <w:t>见证单位（</w:t>
      </w:r>
      <w:r>
        <w:rPr>
          <w:rFonts w:hint="eastAsia"/>
          <w:sz w:val="28"/>
          <w:szCs w:val="36"/>
          <w:lang w:val="en-US" w:eastAsia="zh-CN"/>
        </w:rPr>
        <w:t>经联社</w:t>
      </w:r>
      <w:r>
        <w:rPr>
          <w:rFonts w:hint="eastAsia"/>
          <w:sz w:val="28"/>
          <w:szCs w:val="36"/>
        </w:rPr>
        <w:t>）：</w:t>
      </w:r>
    </w:p>
    <w:p>
      <w:pPr>
        <w:textAlignment w:val="baseline"/>
        <w:rPr>
          <w:rFonts w:hint="eastAsia"/>
          <w:sz w:val="28"/>
          <w:szCs w:val="28"/>
        </w:rPr>
      </w:pPr>
      <w:r>
        <w:rPr>
          <w:rFonts w:hint="eastAsia"/>
          <w:sz w:val="28"/>
          <w:szCs w:val="28"/>
        </w:rPr>
        <w:t>见证人：</w:t>
      </w:r>
      <w:r>
        <w:rPr>
          <w:rFonts w:hint="eastAsia"/>
          <w:sz w:val="28"/>
          <w:szCs w:val="28"/>
          <w:lang w:val="en-US" w:eastAsia="zh-CN"/>
        </w:rPr>
        <w:t xml:space="preserve">                              </w:t>
      </w:r>
      <w:r>
        <w:rPr>
          <w:rFonts w:hint="eastAsia"/>
          <w:sz w:val="28"/>
          <w:szCs w:val="28"/>
        </w:rPr>
        <w:t>见证人：</w:t>
      </w:r>
    </w:p>
    <w:p>
      <w:pPr>
        <w:rPr>
          <w:rFonts w:hint="eastAsia"/>
          <w:sz w:val="28"/>
          <w:szCs w:val="28"/>
        </w:rPr>
      </w:pPr>
    </w:p>
    <w:sectPr>
      <w:type w:val="continuous"/>
      <w:pgSz w:w="11850" w:h="16783"/>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646339"/>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ODFjNmIzZjJhY2UyODcyZDU5YTNlMjc4MmRjZTkifQ=="/>
  </w:docVars>
  <w:rsids>
    <w:rsidRoot w:val="02CE3B83"/>
    <w:rsid w:val="00081265"/>
    <w:rsid w:val="000B3DF6"/>
    <w:rsid w:val="000C16A0"/>
    <w:rsid w:val="00127914"/>
    <w:rsid w:val="001E44B4"/>
    <w:rsid w:val="001E52F0"/>
    <w:rsid w:val="001E7029"/>
    <w:rsid w:val="002267B1"/>
    <w:rsid w:val="0022799B"/>
    <w:rsid w:val="002479D2"/>
    <w:rsid w:val="002F7CF8"/>
    <w:rsid w:val="00330267"/>
    <w:rsid w:val="00342DD2"/>
    <w:rsid w:val="004440FE"/>
    <w:rsid w:val="004528CF"/>
    <w:rsid w:val="00473707"/>
    <w:rsid w:val="004B02ED"/>
    <w:rsid w:val="004F51CE"/>
    <w:rsid w:val="005055DA"/>
    <w:rsid w:val="005A32CE"/>
    <w:rsid w:val="005C0980"/>
    <w:rsid w:val="005C112E"/>
    <w:rsid w:val="006403BC"/>
    <w:rsid w:val="00661EA4"/>
    <w:rsid w:val="006E1401"/>
    <w:rsid w:val="006F3D7D"/>
    <w:rsid w:val="00704F42"/>
    <w:rsid w:val="00740ED8"/>
    <w:rsid w:val="007420C3"/>
    <w:rsid w:val="00796A33"/>
    <w:rsid w:val="007B6A6E"/>
    <w:rsid w:val="007C6B7C"/>
    <w:rsid w:val="007F1308"/>
    <w:rsid w:val="0082274A"/>
    <w:rsid w:val="008546AB"/>
    <w:rsid w:val="00897C40"/>
    <w:rsid w:val="008A277A"/>
    <w:rsid w:val="008A3960"/>
    <w:rsid w:val="008B280D"/>
    <w:rsid w:val="00940989"/>
    <w:rsid w:val="00986B79"/>
    <w:rsid w:val="009B1AE2"/>
    <w:rsid w:val="009C376D"/>
    <w:rsid w:val="009E2152"/>
    <w:rsid w:val="00A16E04"/>
    <w:rsid w:val="00A24EDA"/>
    <w:rsid w:val="00A53B3E"/>
    <w:rsid w:val="00AB21F8"/>
    <w:rsid w:val="00AD4995"/>
    <w:rsid w:val="00B016AB"/>
    <w:rsid w:val="00B5600B"/>
    <w:rsid w:val="00B8020F"/>
    <w:rsid w:val="00B86E4F"/>
    <w:rsid w:val="00C253C3"/>
    <w:rsid w:val="00C600E8"/>
    <w:rsid w:val="00C6406F"/>
    <w:rsid w:val="00C817B5"/>
    <w:rsid w:val="00C904FD"/>
    <w:rsid w:val="00D56CAB"/>
    <w:rsid w:val="00D709E4"/>
    <w:rsid w:val="00D901EB"/>
    <w:rsid w:val="00D94A3D"/>
    <w:rsid w:val="00DF26AE"/>
    <w:rsid w:val="00E33042"/>
    <w:rsid w:val="00F10102"/>
    <w:rsid w:val="00F15F90"/>
    <w:rsid w:val="00F52ACA"/>
    <w:rsid w:val="00F928D3"/>
    <w:rsid w:val="00FA2ED9"/>
    <w:rsid w:val="00FB2670"/>
    <w:rsid w:val="00FE14EF"/>
    <w:rsid w:val="00FF5155"/>
    <w:rsid w:val="00FF5217"/>
    <w:rsid w:val="02CE3B83"/>
    <w:rsid w:val="04755125"/>
    <w:rsid w:val="04DF5C81"/>
    <w:rsid w:val="050865D8"/>
    <w:rsid w:val="05D31F12"/>
    <w:rsid w:val="083054DA"/>
    <w:rsid w:val="0A5F5E29"/>
    <w:rsid w:val="0BFD68A5"/>
    <w:rsid w:val="0CBA3508"/>
    <w:rsid w:val="0CD87781"/>
    <w:rsid w:val="0D6B2153"/>
    <w:rsid w:val="0D766C96"/>
    <w:rsid w:val="0DCC10AD"/>
    <w:rsid w:val="0E010CE9"/>
    <w:rsid w:val="0FEC4625"/>
    <w:rsid w:val="105B4898"/>
    <w:rsid w:val="11437B54"/>
    <w:rsid w:val="142F4B74"/>
    <w:rsid w:val="145973B5"/>
    <w:rsid w:val="159863B1"/>
    <w:rsid w:val="171036E6"/>
    <w:rsid w:val="17C2138B"/>
    <w:rsid w:val="19772DE4"/>
    <w:rsid w:val="19D12A3C"/>
    <w:rsid w:val="1A37357B"/>
    <w:rsid w:val="1ADA4D76"/>
    <w:rsid w:val="1B8064A6"/>
    <w:rsid w:val="1C971B39"/>
    <w:rsid w:val="1E926E3A"/>
    <w:rsid w:val="254B684D"/>
    <w:rsid w:val="28BF0DC3"/>
    <w:rsid w:val="2DBD655D"/>
    <w:rsid w:val="2F710385"/>
    <w:rsid w:val="30E3277E"/>
    <w:rsid w:val="32A47CEB"/>
    <w:rsid w:val="375872F6"/>
    <w:rsid w:val="37DF30C8"/>
    <w:rsid w:val="391B77DA"/>
    <w:rsid w:val="3AA0378C"/>
    <w:rsid w:val="3BC96A15"/>
    <w:rsid w:val="3CE24DF8"/>
    <w:rsid w:val="3F9F4D2E"/>
    <w:rsid w:val="40D64599"/>
    <w:rsid w:val="41357E12"/>
    <w:rsid w:val="425103BC"/>
    <w:rsid w:val="430420E0"/>
    <w:rsid w:val="45C3472F"/>
    <w:rsid w:val="488E2B78"/>
    <w:rsid w:val="4F9A7AF4"/>
    <w:rsid w:val="505349ED"/>
    <w:rsid w:val="550131F0"/>
    <w:rsid w:val="586C27AA"/>
    <w:rsid w:val="5B9C3001"/>
    <w:rsid w:val="5BC052E6"/>
    <w:rsid w:val="63FD777B"/>
    <w:rsid w:val="66981BC3"/>
    <w:rsid w:val="6A1A2066"/>
    <w:rsid w:val="6B031B15"/>
    <w:rsid w:val="6E5B36BC"/>
    <w:rsid w:val="70F1313F"/>
    <w:rsid w:val="71BA7C8A"/>
    <w:rsid w:val="73B662BA"/>
    <w:rsid w:val="744A1799"/>
    <w:rsid w:val="753F0BBE"/>
    <w:rsid w:val="763B583E"/>
    <w:rsid w:val="7755292F"/>
    <w:rsid w:val="77585131"/>
    <w:rsid w:val="79E85A10"/>
    <w:rsid w:val="7C3C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字符"/>
    <w:basedOn w:val="6"/>
    <w:link w:val="3"/>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FE9B5C-96D3-47BB-90BF-47014BC02B0A}">
  <ds:schemaRefs/>
</ds:datastoreItem>
</file>

<file path=docProps/app.xml><?xml version="1.0" encoding="utf-8"?>
<Properties xmlns="http://schemas.openxmlformats.org/officeDocument/2006/extended-properties" xmlns:vt="http://schemas.openxmlformats.org/officeDocument/2006/docPropsVTypes">
  <Template>Normal</Template>
  <Pages>9</Pages>
  <Words>912</Words>
  <Characters>5203</Characters>
  <Lines>43</Lines>
  <Paragraphs>12</Paragraphs>
  <TotalTime>5</TotalTime>
  <ScaleCrop>false</ScaleCrop>
  <LinksUpToDate>false</LinksUpToDate>
  <CharactersWithSpaces>6103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2023-09-26T09:08:00Z</dcterms:created>
  <dc:creator>Administrator</dc:creator>
  <cp:lastModifiedBy>Administrator</cp:lastModifiedBy>
  <cp:lastPrinted>2022-01-10T01:26:00Z</cp:lastPrinted>
  <dcterms:modified xsi:type="dcterms:W3CDTF">2024-01-24T02:35:51Z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346ADBEF42AD4068939AB278F7E82449</vt:lpwstr>
  </property>
</Properties>
</file>