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ind w:firstLine="1767" w:firstLineChars="400"/>
        <w:rPr>
          <w:rFonts w:hint="eastAsia" w:ascii="宋体" w:hAnsi="宋体" w:eastAsia="宋体"/>
          <w:b/>
          <w:sz w:val="44"/>
          <w:szCs w:val="44"/>
        </w:rPr>
      </w:pPr>
    </w:p>
    <w:p>
      <w:pPr>
        <w:spacing w:line="220" w:lineRule="atLeast"/>
        <w:ind w:firstLine="1767" w:firstLineChars="400"/>
        <w:rPr>
          <w:rFonts w:ascii="宋体" w:hAnsi="宋体" w:eastAsia="宋体"/>
          <w:b/>
          <w:sz w:val="44"/>
          <w:szCs w:val="44"/>
        </w:rPr>
      </w:pPr>
      <w:r>
        <w:rPr>
          <w:rFonts w:hint="eastAsia" w:ascii="宋体" w:hAnsi="宋体" w:eastAsia="宋体"/>
          <w:b/>
          <w:sz w:val="44"/>
          <w:szCs w:val="44"/>
        </w:rPr>
        <w:t>西厅内村自来水修建工程合同</w:t>
      </w:r>
    </w:p>
    <w:p>
      <w:pPr>
        <w:spacing w:line="220" w:lineRule="atLeast"/>
        <w:jc w:val="both"/>
        <w:rPr>
          <w:rFonts w:ascii="宋体" w:hAnsi="宋体" w:eastAsia="宋体"/>
          <w:sz w:val="30"/>
          <w:szCs w:val="30"/>
        </w:rPr>
      </w:pPr>
    </w:p>
    <w:p>
      <w:pPr>
        <w:keepNext w:val="0"/>
        <w:keepLines w:val="0"/>
        <w:pageBreakBefore w:val="0"/>
        <w:widowControl/>
        <w:tabs>
          <w:tab w:val="left" w:pos="4235"/>
        </w:tabs>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sz w:val="28"/>
          <w:szCs w:val="28"/>
        </w:rPr>
      </w:pPr>
      <w:r>
        <w:rPr>
          <w:rFonts w:hint="eastAsia" w:ascii="宋体" w:hAnsi="宋体" w:eastAsia="宋体" w:cs="宋体"/>
          <w:sz w:val="28"/>
          <w:szCs w:val="28"/>
        </w:rPr>
        <w:t>甲方：</w:t>
      </w:r>
      <w:r>
        <w:rPr>
          <w:rFonts w:hint="eastAsia" w:ascii="宋体" w:hAnsi="宋体" w:eastAsia="宋体" w:cs="宋体"/>
          <w:sz w:val="28"/>
          <w:szCs w:val="28"/>
          <w:u w:val="single"/>
        </w:rPr>
        <w:t xml:space="preserve">湛江市霞山区海头街道西厅村西内经济合作社  </w:t>
      </w:r>
      <w:r>
        <w:rPr>
          <w:rFonts w:hint="eastAsia" w:ascii="宋体" w:hAnsi="宋体" w:eastAsia="宋体" w:cs="宋体"/>
          <w:sz w:val="28"/>
          <w:szCs w:val="28"/>
        </w:rPr>
        <w:t xml:space="preserve"> （以下简称甲方）</w:t>
      </w:r>
    </w:p>
    <w:p>
      <w:pPr>
        <w:keepNext w:val="0"/>
        <w:keepLines w:val="0"/>
        <w:pageBreakBefore w:val="0"/>
        <w:widowControl/>
        <w:tabs>
          <w:tab w:val="left" w:pos="4235"/>
        </w:tabs>
        <w:kinsoku/>
        <w:wordWrap/>
        <w:overflowPunct/>
        <w:topLinePunct w:val="0"/>
        <w:autoSpaceDE/>
        <w:autoSpaceDN/>
        <w:bidi w:val="0"/>
        <w:adjustRightInd w:val="0"/>
        <w:snapToGrid w:val="0"/>
        <w:spacing w:line="360" w:lineRule="auto"/>
        <w:jc w:val="both"/>
        <w:textAlignment w:val="auto"/>
        <w:rPr>
          <w:rFonts w:ascii="宋体" w:hAnsi="宋体" w:eastAsia="宋体" w:cs="宋体"/>
          <w:sz w:val="28"/>
          <w:szCs w:val="28"/>
          <w:u w:val="single"/>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w:t>
      </w:r>
      <w:r>
        <w:rPr>
          <w:rFonts w:hint="eastAsia" w:ascii="宋体" w:hAnsi="宋体" w:eastAsia="宋体" w:cs="宋体"/>
          <w:sz w:val="28"/>
          <w:szCs w:val="28"/>
        </w:rPr>
        <w:t>联系电话：</w:t>
      </w:r>
      <w:r>
        <w:rPr>
          <w:rFonts w:hint="eastAsia" w:ascii="宋体" w:hAnsi="宋体" w:eastAsia="宋体" w:cs="宋体"/>
          <w:sz w:val="28"/>
          <w:szCs w:val="28"/>
          <w:u w:val="single"/>
        </w:rPr>
        <w:t xml:space="preserve">                     </w:t>
      </w:r>
    </w:p>
    <w:p>
      <w:pPr>
        <w:keepNext w:val="0"/>
        <w:keepLines w:val="0"/>
        <w:pageBreakBefore w:val="0"/>
        <w:widowControl/>
        <w:tabs>
          <w:tab w:val="left" w:pos="4235"/>
        </w:tabs>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sz w:val="28"/>
          <w:szCs w:val="28"/>
        </w:rPr>
      </w:pPr>
      <w:r>
        <w:rPr>
          <w:rFonts w:hint="eastAsia" w:ascii="宋体" w:hAnsi="宋体" w:eastAsia="宋体" w:cs="宋体"/>
          <w:sz w:val="28"/>
          <w:szCs w:val="28"/>
        </w:rPr>
        <w:t>乙方：</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（以下简称乙方）</w:t>
      </w:r>
    </w:p>
    <w:p>
      <w:pPr>
        <w:keepNext w:val="0"/>
        <w:keepLines w:val="0"/>
        <w:pageBreakBefore w:val="0"/>
        <w:widowControl/>
        <w:tabs>
          <w:tab w:val="left" w:pos="4235"/>
        </w:tabs>
        <w:kinsoku/>
        <w:wordWrap/>
        <w:overflowPunct/>
        <w:topLinePunct w:val="0"/>
        <w:autoSpaceDE/>
        <w:autoSpaceDN/>
        <w:bidi w:val="0"/>
        <w:adjustRightInd w:val="0"/>
        <w:snapToGrid w:val="0"/>
        <w:spacing w:line="360" w:lineRule="auto"/>
        <w:jc w:val="both"/>
        <w:textAlignment w:val="auto"/>
        <w:rPr>
          <w:rFonts w:ascii="宋体" w:hAnsi="宋体" w:eastAsia="宋体" w:cs="宋体"/>
          <w:sz w:val="28"/>
          <w:szCs w:val="28"/>
          <w:u w:val="single"/>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w:t>
      </w:r>
      <w:r>
        <w:rPr>
          <w:rFonts w:hint="eastAsia" w:ascii="宋体" w:hAnsi="宋体" w:eastAsia="宋体" w:cs="宋体"/>
          <w:sz w:val="28"/>
          <w:szCs w:val="28"/>
        </w:rPr>
        <w:t>联系电话：</w:t>
      </w:r>
      <w:r>
        <w:rPr>
          <w:rFonts w:hint="eastAsia" w:ascii="宋体" w:hAnsi="宋体" w:eastAsia="宋体" w:cs="宋体"/>
          <w:sz w:val="28"/>
          <w:szCs w:val="28"/>
          <w:u w:val="single"/>
        </w:rPr>
        <w:t xml:space="preserve">                    </w:t>
      </w:r>
    </w:p>
    <w:p>
      <w:pPr>
        <w:tabs>
          <w:tab w:val="left" w:pos="4235"/>
        </w:tabs>
        <w:jc w:val="both"/>
        <w:rPr>
          <w:rFonts w:ascii="宋体" w:hAnsi="宋体" w:eastAsia="宋体" w:cs="宋体"/>
          <w:sz w:val="28"/>
          <w:szCs w:val="28"/>
        </w:rPr>
      </w:pPr>
    </w:p>
    <w:p>
      <w:pPr>
        <w:keepNext w:val="0"/>
        <w:keepLines w:val="0"/>
        <w:pageBreakBefore w:val="0"/>
        <w:widowControl/>
        <w:tabs>
          <w:tab w:val="left" w:pos="4235"/>
        </w:tabs>
        <w:kinsoku/>
        <w:wordWrap/>
        <w:overflowPunct/>
        <w:topLinePunct w:val="0"/>
        <w:autoSpaceDE/>
        <w:autoSpaceDN/>
        <w:bidi w:val="0"/>
        <w:adjustRightInd w:val="0"/>
        <w:snapToGrid w:val="0"/>
        <w:spacing w:after="200" w:line="360" w:lineRule="auto"/>
        <w:ind w:firstLine="560" w:firstLineChars="200"/>
        <w:jc w:val="both"/>
        <w:textAlignment w:val="auto"/>
        <w:rPr>
          <w:rFonts w:ascii="宋体" w:hAnsi="宋体" w:eastAsia="宋体" w:cs="宋体"/>
          <w:sz w:val="28"/>
          <w:szCs w:val="28"/>
        </w:rPr>
      </w:pPr>
      <w:r>
        <w:rPr>
          <w:rFonts w:hint="eastAsia" w:ascii="宋体" w:hAnsi="宋体" w:eastAsia="宋体" w:cs="宋体"/>
          <w:color w:val="auto"/>
          <w:sz w:val="28"/>
          <w:szCs w:val="28"/>
        </w:rPr>
        <w:t>根据《中华人民共和国民法典》以及其他相关法律、行政法规，并参照国家工商行政管理局、国家建设部颁发的《建设工程施工合同范文本》（CF-2017-0201），甲、乙双方就本工程建设有关事项协商一致，订立如下合同（以下简称“本合同”）</w:t>
      </w:r>
      <w:r>
        <w:rPr>
          <w:rFonts w:hint="eastAsia" w:ascii="宋体" w:hAnsi="宋体" w:eastAsia="宋体" w:cs="宋体"/>
          <w:sz w:val="28"/>
          <w:szCs w:val="28"/>
        </w:rPr>
        <w:t>：</w:t>
      </w:r>
    </w:p>
    <w:p>
      <w:pPr>
        <w:spacing w:line="276" w:lineRule="auto"/>
        <w:ind w:firstLine="560"/>
        <w:jc w:val="both"/>
        <w:rPr>
          <w:rFonts w:ascii="宋体" w:hAnsi="宋体" w:eastAsia="宋体" w:cs="宋体"/>
          <w:sz w:val="28"/>
          <w:szCs w:val="28"/>
        </w:rPr>
      </w:pPr>
      <w:bookmarkStart w:id="0" w:name="_GoBack"/>
      <w:bookmarkEnd w:id="0"/>
    </w:p>
    <w:p>
      <w:pPr>
        <w:pStyle w:val="7"/>
        <w:spacing w:line="220" w:lineRule="atLeast"/>
        <w:ind w:firstLine="0" w:firstLineChars="0"/>
        <w:jc w:val="center"/>
        <w:rPr>
          <w:rFonts w:ascii="宋体" w:hAnsi="宋体" w:eastAsia="宋体" w:cs="宋体"/>
          <w:b/>
          <w:sz w:val="28"/>
          <w:szCs w:val="28"/>
        </w:rPr>
      </w:pPr>
      <w:r>
        <w:rPr>
          <w:rFonts w:hint="eastAsia" w:ascii="宋体" w:hAnsi="宋体" w:eastAsia="宋体" w:cs="宋体"/>
          <w:b/>
          <w:sz w:val="28"/>
          <w:szCs w:val="28"/>
        </w:rPr>
        <w:t>第一条   工程概况</w:t>
      </w:r>
    </w:p>
    <w:p>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jc w:val="both"/>
        <w:textAlignment w:val="auto"/>
        <w:rPr>
          <w:rFonts w:ascii="宋体" w:hAnsi="宋体" w:eastAsia="宋体" w:cs="宋体"/>
          <w:sz w:val="28"/>
          <w:szCs w:val="28"/>
        </w:rPr>
      </w:pPr>
      <w:r>
        <w:rPr>
          <w:rFonts w:hint="eastAsia" w:ascii="宋体" w:hAnsi="宋体" w:eastAsia="宋体" w:cs="宋体"/>
          <w:sz w:val="28"/>
          <w:szCs w:val="28"/>
        </w:rPr>
        <w:t>1、工程名称：</w:t>
      </w:r>
      <w:r>
        <w:rPr>
          <w:rFonts w:hint="eastAsia" w:ascii="宋体" w:hAnsi="宋体" w:eastAsia="宋体" w:cs="宋体"/>
          <w:sz w:val="28"/>
          <w:szCs w:val="28"/>
          <w:u w:val="single"/>
        </w:rPr>
        <w:t xml:space="preserve">  西厅内村自来水修建工程  </w:t>
      </w:r>
      <w:r>
        <w:rPr>
          <w:rFonts w:hint="eastAsia" w:ascii="宋体" w:hAnsi="宋体" w:eastAsia="宋体" w:cs="宋体"/>
          <w:sz w:val="28"/>
          <w:szCs w:val="28"/>
        </w:rPr>
        <w:t>（以下简称“本工程”）。</w:t>
      </w:r>
    </w:p>
    <w:p>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jc w:val="both"/>
        <w:textAlignment w:val="auto"/>
        <w:rPr>
          <w:rFonts w:ascii="宋体" w:hAnsi="宋体" w:eastAsia="宋体" w:cs="宋体"/>
          <w:sz w:val="28"/>
          <w:szCs w:val="28"/>
        </w:rPr>
      </w:pPr>
      <w:r>
        <w:rPr>
          <w:rFonts w:hint="eastAsia" w:ascii="宋体" w:hAnsi="宋体" w:eastAsia="宋体" w:cs="宋体"/>
          <w:sz w:val="28"/>
          <w:szCs w:val="28"/>
        </w:rPr>
        <w:t>2、工程地点：</w:t>
      </w:r>
      <w:r>
        <w:rPr>
          <w:rFonts w:hint="eastAsia" w:ascii="宋体" w:hAnsi="宋体" w:eastAsia="宋体" w:cs="宋体"/>
          <w:sz w:val="28"/>
          <w:szCs w:val="28"/>
          <w:u w:val="single"/>
        </w:rPr>
        <w:t xml:space="preserve">  西厅内村村内                      </w:t>
      </w:r>
      <w:r>
        <w:rPr>
          <w:rFonts w:hint="eastAsia" w:ascii="宋体" w:hAnsi="宋体" w:eastAsia="宋体" w:cs="宋体"/>
          <w:sz w:val="28"/>
          <w:szCs w:val="28"/>
        </w:rPr>
        <w:t>。</w:t>
      </w:r>
    </w:p>
    <w:p>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jc w:val="both"/>
        <w:textAlignment w:val="auto"/>
        <w:rPr>
          <w:rFonts w:ascii="宋体" w:hAnsi="宋体" w:eastAsia="宋体" w:cs="宋体"/>
          <w:sz w:val="28"/>
          <w:szCs w:val="28"/>
        </w:rPr>
      </w:pPr>
      <w:r>
        <w:rPr>
          <w:rFonts w:hint="eastAsia" w:ascii="宋体" w:hAnsi="宋体" w:eastAsia="宋体" w:cs="宋体"/>
          <w:sz w:val="28"/>
          <w:szCs w:val="28"/>
        </w:rPr>
        <w:t>3、施工内容：</w:t>
      </w:r>
      <w:r>
        <w:rPr>
          <w:rFonts w:hint="eastAsia" w:ascii="宋体" w:hAnsi="宋体" w:eastAsia="宋体" w:cs="宋体"/>
          <w:sz w:val="28"/>
          <w:szCs w:val="28"/>
          <w:u w:val="single"/>
        </w:rPr>
        <w:t>DN165﹑DN110﹑DN90﹑DN63﹑DN32自来水管道安装和管道开挖的路面修复;施工图中尚未展示DN63﹑DN32的路线和水表的安装图，本项工程根据预算实际对以上型号的材料全部安装到户。</w:t>
      </w:r>
    </w:p>
    <w:p>
      <w:pPr>
        <w:spacing w:line="360" w:lineRule="auto"/>
        <w:ind w:firstLine="2240" w:firstLineChars="800"/>
        <w:jc w:val="both"/>
        <w:rPr>
          <w:rFonts w:ascii="宋体" w:hAnsi="宋体" w:eastAsia="宋体" w:cs="宋体"/>
          <w:sz w:val="28"/>
          <w:szCs w:val="28"/>
        </w:rPr>
      </w:pPr>
      <w:r>
        <w:rPr>
          <w:rFonts w:hint="eastAsia" w:ascii="宋体" w:hAnsi="宋体" w:eastAsia="宋体" w:cs="宋体"/>
          <w:sz w:val="28"/>
          <w:szCs w:val="28"/>
        </w:rPr>
        <w:t xml:space="preserve"> </w:t>
      </w:r>
    </w:p>
    <w:p>
      <w:pPr>
        <w:ind w:firstLine="3373" w:firstLineChars="1200"/>
        <w:jc w:val="both"/>
        <w:rPr>
          <w:rFonts w:ascii="宋体" w:hAnsi="宋体" w:eastAsia="宋体" w:cs="宋体"/>
          <w:b/>
          <w:sz w:val="28"/>
          <w:szCs w:val="28"/>
        </w:rPr>
      </w:pPr>
    </w:p>
    <w:p>
      <w:pPr>
        <w:ind w:firstLine="3092" w:firstLineChars="1100"/>
        <w:jc w:val="both"/>
        <w:rPr>
          <w:rFonts w:ascii="宋体" w:hAnsi="宋体" w:eastAsia="宋体" w:cs="宋体"/>
          <w:sz w:val="28"/>
          <w:szCs w:val="28"/>
        </w:rPr>
      </w:pPr>
      <w:r>
        <w:rPr>
          <w:rFonts w:hint="eastAsia" w:ascii="宋体" w:hAnsi="宋体" w:eastAsia="宋体" w:cs="宋体"/>
          <w:b/>
          <w:sz w:val="28"/>
          <w:szCs w:val="28"/>
        </w:rPr>
        <w:t xml:space="preserve">  第二条   资质条件</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ascii="宋体" w:hAnsi="宋体" w:eastAsia="宋体" w:cs="宋体"/>
          <w:sz w:val="28"/>
          <w:szCs w:val="28"/>
        </w:rPr>
      </w:pPr>
      <w:r>
        <w:rPr>
          <w:rFonts w:hint="eastAsia" w:ascii="宋体" w:hAnsi="宋体" w:eastAsia="宋体" w:cs="宋体"/>
          <w:sz w:val="28"/>
          <w:szCs w:val="28"/>
        </w:rPr>
        <w:t>乙方承诺具备承建资质，并向甲方提供以下有效证明材料：</w:t>
      </w:r>
    </w:p>
    <w:p>
      <w:pPr>
        <w:pStyle w:val="8"/>
        <w:keepNext w:val="0"/>
        <w:keepLines w:val="0"/>
        <w:pageBreakBefore w:val="0"/>
        <w:widowControl/>
        <w:kinsoku/>
        <w:wordWrap/>
        <w:overflowPunct/>
        <w:topLinePunct w:val="0"/>
        <w:autoSpaceDE/>
        <w:autoSpaceDN/>
        <w:bidi w:val="0"/>
        <w:adjustRightInd w:val="0"/>
        <w:snapToGrid w:val="0"/>
        <w:spacing w:line="360" w:lineRule="auto"/>
        <w:ind w:firstLine="560"/>
        <w:jc w:val="both"/>
        <w:textAlignment w:val="auto"/>
        <w:rPr>
          <w:rFonts w:ascii="宋体" w:hAnsi="宋体" w:eastAsia="宋体" w:cs="宋体"/>
          <w:sz w:val="28"/>
          <w:szCs w:val="28"/>
        </w:rPr>
      </w:pPr>
      <w:r>
        <w:rPr>
          <w:rFonts w:hint="eastAsia" w:ascii="宋体" w:hAnsi="宋体" w:eastAsia="宋体" w:cs="宋体"/>
          <w:sz w:val="28"/>
          <w:szCs w:val="28"/>
        </w:rPr>
        <w:t>1﹑企业法人营业执照；</w:t>
      </w:r>
    </w:p>
    <w:p>
      <w:pPr>
        <w:pStyle w:val="8"/>
        <w:keepNext w:val="0"/>
        <w:keepLines w:val="0"/>
        <w:pageBreakBefore w:val="0"/>
        <w:widowControl/>
        <w:kinsoku/>
        <w:wordWrap/>
        <w:overflowPunct/>
        <w:topLinePunct w:val="0"/>
        <w:autoSpaceDE/>
        <w:autoSpaceDN/>
        <w:bidi w:val="0"/>
        <w:adjustRightInd w:val="0"/>
        <w:snapToGrid w:val="0"/>
        <w:spacing w:line="360" w:lineRule="auto"/>
        <w:ind w:firstLine="560"/>
        <w:jc w:val="both"/>
        <w:textAlignment w:val="auto"/>
        <w:rPr>
          <w:rFonts w:ascii="宋体" w:hAnsi="宋体" w:eastAsia="宋体" w:cs="宋体"/>
          <w:sz w:val="28"/>
          <w:szCs w:val="28"/>
        </w:rPr>
      </w:pPr>
      <w:r>
        <w:rPr>
          <w:rFonts w:hint="eastAsia" w:ascii="宋体" w:hAnsi="宋体" w:eastAsia="宋体" w:cs="宋体"/>
          <w:sz w:val="28"/>
          <w:szCs w:val="28"/>
        </w:rPr>
        <w:t>2﹑市政公用工程施工总承包三级或以上资质；</w:t>
      </w:r>
    </w:p>
    <w:p>
      <w:pPr>
        <w:pStyle w:val="8"/>
        <w:keepNext w:val="0"/>
        <w:keepLines w:val="0"/>
        <w:pageBreakBefore w:val="0"/>
        <w:widowControl/>
        <w:kinsoku/>
        <w:wordWrap/>
        <w:overflowPunct/>
        <w:topLinePunct w:val="0"/>
        <w:autoSpaceDE/>
        <w:autoSpaceDN/>
        <w:bidi w:val="0"/>
        <w:adjustRightInd w:val="0"/>
        <w:snapToGrid w:val="0"/>
        <w:spacing w:line="360" w:lineRule="auto"/>
        <w:ind w:firstLine="560"/>
        <w:jc w:val="both"/>
        <w:textAlignment w:val="auto"/>
        <w:rPr>
          <w:rFonts w:ascii="宋体" w:hAnsi="宋体" w:eastAsia="宋体" w:cs="宋体"/>
          <w:sz w:val="28"/>
          <w:szCs w:val="28"/>
        </w:rPr>
      </w:pPr>
      <w:r>
        <w:rPr>
          <w:rFonts w:hint="eastAsia" w:ascii="宋体" w:hAnsi="宋体" w:eastAsia="宋体" w:cs="宋体"/>
          <w:sz w:val="28"/>
          <w:szCs w:val="28"/>
        </w:rPr>
        <w:t>3﹑安全生产许可证；</w:t>
      </w:r>
    </w:p>
    <w:p>
      <w:pPr>
        <w:pStyle w:val="8"/>
        <w:keepNext w:val="0"/>
        <w:keepLines w:val="0"/>
        <w:pageBreakBefore w:val="0"/>
        <w:widowControl/>
        <w:kinsoku/>
        <w:wordWrap/>
        <w:overflowPunct/>
        <w:topLinePunct w:val="0"/>
        <w:autoSpaceDE/>
        <w:autoSpaceDN/>
        <w:bidi w:val="0"/>
        <w:adjustRightInd w:val="0"/>
        <w:snapToGrid w:val="0"/>
        <w:spacing w:line="360" w:lineRule="auto"/>
        <w:ind w:firstLine="560"/>
        <w:jc w:val="both"/>
        <w:textAlignment w:val="auto"/>
        <w:rPr>
          <w:rFonts w:ascii="宋体" w:hAnsi="宋体" w:eastAsia="宋体" w:cs="宋体"/>
          <w:sz w:val="28"/>
          <w:szCs w:val="28"/>
        </w:rPr>
      </w:pPr>
      <w:r>
        <w:rPr>
          <w:rFonts w:hint="eastAsia" w:ascii="宋体" w:hAnsi="宋体" w:eastAsia="宋体" w:cs="宋体"/>
          <w:sz w:val="28"/>
          <w:szCs w:val="28"/>
        </w:rPr>
        <w:t>4﹑市政公用工程专业二级建造师；</w:t>
      </w:r>
    </w:p>
    <w:p>
      <w:pPr>
        <w:pStyle w:val="8"/>
        <w:keepNext w:val="0"/>
        <w:keepLines w:val="0"/>
        <w:pageBreakBefore w:val="0"/>
        <w:widowControl/>
        <w:kinsoku/>
        <w:wordWrap/>
        <w:overflowPunct/>
        <w:topLinePunct w:val="0"/>
        <w:autoSpaceDE/>
        <w:autoSpaceDN/>
        <w:bidi w:val="0"/>
        <w:adjustRightInd w:val="0"/>
        <w:snapToGrid w:val="0"/>
        <w:spacing w:line="360" w:lineRule="auto"/>
        <w:ind w:firstLine="560"/>
        <w:jc w:val="both"/>
        <w:textAlignment w:val="auto"/>
        <w:rPr>
          <w:rFonts w:ascii="宋体" w:hAnsi="宋体" w:eastAsia="宋体" w:cs="宋体"/>
          <w:sz w:val="28"/>
          <w:szCs w:val="28"/>
        </w:rPr>
      </w:pPr>
      <w:r>
        <w:rPr>
          <w:rFonts w:hint="eastAsia" w:ascii="宋体" w:hAnsi="宋体" w:eastAsia="宋体" w:cs="宋体"/>
          <w:sz w:val="28"/>
          <w:szCs w:val="28"/>
        </w:rPr>
        <w:t>5﹑项目负责人安全生产考核合格证书（B证）；</w:t>
      </w:r>
    </w:p>
    <w:p>
      <w:pPr>
        <w:pStyle w:val="8"/>
        <w:keepNext w:val="0"/>
        <w:keepLines w:val="0"/>
        <w:pageBreakBefore w:val="0"/>
        <w:widowControl/>
        <w:kinsoku/>
        <w:wordWrap/>
        <w:overflowPunct/>
        <w:topLinePunct w:val="0"/>
        <w:autoSpaceDE/>
        <w:autoSpaceDN/>
        <w:bidi w:val="0"/>
        <w:adjustRightInd w:val="0"/>
        <w:snapToGrid w:val="0"/>
        <w:spacing w:line="360" w:lineRule="auto"/>
        <w:ind w:firstLine="560"/>
        <w:jc w:val="both"/>
        <w:textAlignment w:val="auto"/>
        <w:rPr>
          <w:rFonts w:ascii="宋体" w:hAnsi="宋体" w:eastAsia="宋体" w:cs="宋体"/>
          <w:sz w:val="28"/>
          <w:szCs w:val="28"/>
        </w:rPr>
      </w:pPr>
      <w:r>
        <w:rPr>
          <w:rFonts w:hint="eastAsia" w:ascii="宋体" w:hAnsi="宋体" w:eastAsia="宋体" w:cs="宋体"/>
          <w:sz w:val="28"/>
          <w:szCs w:val="28"/>
        </w:rPr>
        <w:t>6﹑投标人须提供法人代表证明书复印件，并提供加盖当地社保或税务局印章的2022年9月至2023年3月以来的社会劳动保险缴费证明，投标报名和开标均需企业法人到现场参加。</w:t>
      </w:r>
    </w:p>
    <w:p>
      <w:pPr>
        <w:pStyle w:val="8"/>
        <w:keepNext w:val="0"/>
        <w:keepLines w:val="0"/>
        <w:pageBreakBefore w:val="0"/>
        <w:widowControl/>
        <w:kinsoku/>
        <w:wordWrap/>
        <w:overflowPunct/>
        <w:topLinePunct w:val="0"/>
        <w:autoSpaceDE/>
        <w:autoSpaceDN/>
        <w:bidi w:val="0"/>
        <w:adjustRightInd w:val="0"/>
        <w:snapToGrid w:val="0"/>
        <w:spacing w:line="360" w:lineRule="auto"/>
        <w:ind w:firstLine="560"/>
        <w:jc w:val="both"/>
        <w:textAlignment w:val="auto"/>
        <w:rPr>
          <w:rFonts w:ascii="宋体" w:hAnsi="宋体" w:eastAsia="宋体" w:cs="宋体"/>
          <w:sz w:val="28"/>
          <w:szCs w:val="28"/>
        </w:rPr>
      </w:pPr>
      <w:r>
        <w:rPr>
          <w:rFonts w:hint="eastAsia" w:ascii="宋体" w:hAnsi="宋体" w:eastAsia="宋体" w:cs="宋体"/>
          <w:sz w:val="28"/>
          <w:szCs w:val="28"/>
        </w:rPr>
        <w:t>7、现场踏勘证明：因本项目工程场地和周边环境复杂需要主方和现场踏勘企业与村民现场了解每户分表到户意愿及工程建设工程中涉及工农关系问题等为让潜在投标人清晰了解现场情况，现由投标人拟派项目技术团队各项人员按《招标公告附件一》要求手持资料原件（原件现场审核，核查后退回）及复印件一份（加盖公章）到现场踏勘后需取得招标单位出具踏勘证明书（需盖章），踏勘现场项目负责人必须与投标报名项目负责人一致，所需费用由投标人自理；</w:t>
      </w:r>
      <w:r>
        <w:rPr>
          <w:rFonts w:hint="eastAsia" w:ascii="宋体" w:hAnsi="宋体" w:eastAsia="宋体" w:cs="宋体"/>
          <w:sz w:val="28"/>
          <w:szCs w:val="28"/>
        </w:rPr>
        <w:br w:type="textWrapping"/>
      </w:r>
      <w:r>
        <w:rPr>
          <w:rFonts w:hint="eastAsia" w:ascii="宋体" w:hAnsi="宋体" w:eastAsia="宋体" w:cs="宋体"/>
          <w:sz w:val="28"/>
          <w:szCs w:val="28"/>
        </w:rPr>
        <w:t xml:space="preserve">    8、以上报名资料不齐全﹑不符合要求﹑复印件与原件不一致的，不接受报名。</w:t>
      </w:r>
    </w:p>
    <w:p>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ascii="宋体" w:hAnsi="宋体" w:eastAsia="宋体" w:cs="宋体"/>
          <w:sz w:val="28"/>
          <w:szCs w:val="28"/>
        </w:rPr>
      </w:pPr>
    </w:p>
    <w:p>
      <w:pPr>
        <w:keepNext w:val="0"/>
        <w:keepLines w:val="0"/>
        <w:pageBreakBefore w:val="0"/>
        <w:widowControl/>
        <w:kinsoku/>
        <w:wordWrap/>
        <w:overflowPunct/>
        <w:topLinePunct w:val="0"/>
        <w:autoSpaceDE/>
        <w:autoSpaceDN/>
        <w:bidi w:val="0"/>
        <w:adjustRightInd w:val="0"/>
        <w:snapToGrid w:val="0"/>
        <w:spacing w:line="360" w:lineRule="auto"/>
        <w:ind w:firstLine="3092" w:firstLineChars="1100"/>
        <w:jc w:val="both"/>
        <w:textAlignment w:val="auto"/>
        <w:rPr>
          <w:rFonts w:ascii="宋体" w:hAnsi="宋体" w:eastAsia="宋体" w:cs="宋体"/>
          <w:b/>
          <w:sz w:val="28"/>
          <w:szCs w:val="28"/>
        </w:rPr>
      </w:pPr>
      <w:r>
        <w:rPr>
          <w:rFonts w:hint="eastAsia" w:ascii="宋体" w:hAnsi="宋体" w:eastAsia="宋体" w:cs="宋体"/>
          <w:b/>
          <w:sz w:val="28"/>
          <w:szCs w:val="28"/>
        </w:rPr>
        <w:t>第三条   工程价款</w:t>
      </w:r>
    </w:p>
    <w:p>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jc w:val="both"/>
        <w:textAlignment w:val="auto"/>
        <w:rPr>
          <w:rFonts w:ascii="宋体" w:hAnsi="宋体" w:eastAsia="宋体" w:cs="宋体"/>
          <w:sz w:val="28"/>
          <w:szCs w:val="28"/>
        </w:rPr>
      </w:pPr>
      <w:r>
        <w:rPr>
          <w:rFonts w:hint="eastAsia" w:ascii="宋体" w:hAnsi="宋体" w:eastAsia="宋体" w:cs="宋体"/>
          <w:sz w:val="28"/>
          <w:szCs w:val="28"/>
        </w:rPr>
        <w:t>1、本合同工程中标价为人民币</w:t>
      </w:r>
      <w:r>
        <w:rPr>
          <w:rFonts w:hint="eastAsia" w:ascii="宋体" w:hAnsi="宋体" w:eastAsia="宋体" w:cs="宋体"/>
          <w:sz w:val="28"/>
          <w:szCs w:val="28"/>
          <w:u w:val="single"/>
        </w:rPr>
        <w:t xml:space="preserve">          </w:t>
      </w:r>
      <w:r>
        <w:rPr>
          <w:rFonts w:hint="eastAsia" w:ascii="宋体" w:hAnsi="宋体" w:eastAsia="宋体" w:cs="宋体"/>
          <w:sz w:val="28"/>
          <w:szCs w:val="28"/>
        </w:rPr>
        <w:t>元（大写：</w:t>
      </w:r>
      <w:r>
        <w:rPr>
          <w:rFonts w:hint="eastAsia" w:ascii="宋体" w:hAnsi="宋体" w:eastAsia="宋体" w:cs="宋体"/>
          <w:sz w:val="28"/>
          <w:szCs w:val="28"/>
          <w:u w:val="single"/>
        </w:rPr>
        <w:t xml:space="preserve">        </w:t>
      </w:r>
      <w:r>
        <w:rPr>
          <w:rFonts w:hint="eastAsia" w:ascii="宋体" w:hAnsi="宋体" w:eastAsia="宋体" w:cs="宋体"/>
          <w:sz w:val="28"/>
          <w:szCs w:val="28"/>
        </w:rPr>
        <w:t>元）。完工后，结算以财政局委托第三方机构审核为准。</w:t>
      </w:r>
    </w:p>
    <w:p>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jc w:val="both"/>
        <w:textAlignment w:val="auto"/>
        <w:rPr>
          <w:rFonts w:ascii="宋体" w:hAnsi="宋体" w:eastAsia="宋体" w:cs="宋体"/>
          <w:sz w:val="28"/>
          <w:szCs w:val="28"/>
        </w:rPr>
      </w:pPr>
      <w:r>
        <w:rPr>
          <w:rFonts w:hint="eastAsia" w:ascii="宋体" w:hAnsi="宋体" w:eastAsia="宋体" w:cs="宋体"/>
          <w:sz w:val="28"/>
          <w:szCs w:val="28"/>
        </w:rPr>
        <w:t>2、本工程清单项目（含费用项目）按计价标准设置（列项）。</w:t>
      </w:r>
    </w:p>
    <w:p>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jc w:val="both"/>
        <w:textAlignment w:val="auto"/>
        <w:rPr>
          <w:rFonts w:ascii="宋体" w:hAnsi="宋体" w:eastAsia="宋体" w:cs="宋体"/>
          <w:sz w:val="28"/>
          <w:szCs w:val="28"/>
        </w:rPr>
      </w:pPr>
      <w:r>
        <w:rPr>
          <w:rFonts w:hint="eastAsia" w:ascii="宋体" w:hAnsi="宋体" w:eastAsia="宋体" w:cs="宋体"/>
          <w:sz w:val="28"/>
          <w:szCs w:val="28"/>
        </w:rPr>
        <w:t>3、本工程按照工程结算清单结算价款，不支付赶工费。</w:t>
      </w:r>
    </w:p>
    <w:p>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jc w:val="both"/>
        <w:textAlignment w:val="auto"/>
        <w:rPr>
          <w:rFonts w:ascii="宋体" w:hAnsi="宋体" w:eastAsia="宋体" w:cs="宋体"/>
          <w:sz w:val="28"/>
          <w:szCs w:val="28"/>
        </w:rPr>
      </w:pPr>
      <w:r>
        <w:rPr>
          <w:rFonts w:hint="eastAsia" w:ascii="宋体" w:hAnsi="宋体" w:eastAsia="宋体" w:cs="宋体"/>
          <w:sz w:val="28"/>
          <w:szCs w:val="28"/>
        </w:rPr>
        <w:t>4、本工程的工程量按实际发生的合理施工量计算。</w:t>
      </w:r>
    </w:p>
    <w:p>
      <w:pPr>
        <w:pStyle w:val="4"/>
        <w:keepNext w:val="0"/>
        <w:keepLines w:val="0"/>
        <w:pageBreakBefore w:val="0"/>
        <w:widowControl/>
        <w:kinsoku/>
        <w:wordWrap/>
        <w:overflowPunct/>
        <w:topLinePunct w:val="0"/>
        <w:autoSpaceDE/>
        <w:autoSpaceDN/>
        <w:bidi w:val="0"/>
        <w:adjustRightInd w:val="0"/>
        <w:snapToGrid w:val="0"/>
        <w:spacing w:before="0" w:beforeAutospacing="0" w:after="200" w:afterAutospacing="0" w:line="360" w:lineRule="auto"/>
        <w:ind w:firstLine="560" w:firstLineChars="200"/>
        <w:jc w:val="both"/>
        <w:textAlignment w:val="auto"/>
        <w:rPr>
          <w:rFonts w:ascii="宋体" w:hAnsi="宋体" w:eastAsia="宋体" w:cs="宋体"/>
          <w:color w:val="585858"/>
          <w:sz w:val="28"/>
          <w:szCs w:val="28"/>
        </w:rPr>
      </w:pPr>
      <w:r>
        <w:rPr>
          <w:rFonts w:hint="eastAsia" w:ascii="宋体" w:hAnsi="宋体" w:eastAsia="宋体" w:cs="宋体"/>
          <w:sz w:val="28"/>
          <w:szCs w:val="28"/>
        </w:rPr>
        <w:t>5、2020年12月份甲方被纳入:湛江市城区雨污整治工程的村庄。该项目建设施工期非常紧迫 ，并且竣工后两年内不允许在相同施工位置进行二次开挖建设其它项目（该项目质保期为两年），当时国家环保督导小组要对该项目巡视检查等情况，故不能等待我社完备自来水修建工程招投标工作，只能自来水主管网和排污管网同时施工，自来水修建工程与雨污整治工程相同管线位置要同时进行施工的工程量约380米主管网。为了及时解决甲方全体村民安全饮水问题和不影响城区雨污整治工程顺利完成，2020年12月21日在西厅村委会经区委区政府、</w:t>
      </w:r>
      <w:r>
        <w:rPr>
          <w:rFonts w:hint="eastAsia" w:ascii="宋体" w:hAnsi="宋体" w:eastAsia="宋体" w:cs="宋体"/>
          <w:sz w:val="28"/>
          <w:szCs w:val="28"/>
          <w:lang w:val="en-US" w:eastAsia="zh-CN"/>
        </w:rPr>
        <w:t>区</w:t>
      </w:r>
      <w:r>
        <w:rPr>
          <w:rFonts w:hint="eastAsia" w:ascii="宋体" w:hAnsi="宋体" w:eastAsia="宋体" w:cs="宋体"/>
          <w:sz w:val="28"/>
          <w:szCs w:val="28"/>
        </w:rPr>
        <w:t>农业农村局、街道办、村委会、西厅内村干部共同讨论决定：1﹑甲方提前组织施工预埋约380米的自来水主管网与雨污整治工程进行并列同时施工（村干部邀请西上经济合作社自来水工程的施工单位：</w:t>
      </w:r>
      <w:r>
        <w:rPr>
          <w:rFonts w:hint="eastAsia" w:ascii="宋体" w:hAnsi="宋体" w:eastAsia="宋体" w:cs="宋体"/>
          <w:sz w:val="28"/>
          <w:szCs w:val="28"/>
          <w:u w:val="single"/>
        </w:rPr>
        <w:t>雷州市第三建筑工程公司</w:t>
      </w:r>
      <w:r>
        <w:rPr>
          <w:rFonts w:hint="eastAsia" w:ascii="宋体" w:hAnsi="宋体" w:eastAsia="宋体" w:cs="宋体"/>
          <w:sz w:val="28"/>
          <w:szCs w:val="28"/>
        </w:rPr>
        <w:t>承接施工），不耽误雨污整治工程施工进度。2﹑村中余下约10600米的自来水网工程内容与此次提前建设预埋约380米的自来水主管网工程内容合并一起做设计、预算﹑招投标等相关工作。3﹑本项工程安装自来水管道11000米分开两部分结算:①10600米自来水管道作一次结算；②380米自来水管道作一次结算（雷州市第三建筑工程公司已施工完成）。</w:t>
      </w:r>
    </w:p>
    <w:p>
      <w:pPr>
        <w:pStyle w:val="4"/>
        <w:keepNext w:val="0"/>
        <w:keepLines w:val="0"/>
        <w:pageBreakBefore w:val="0"/>
        <w:widowControl/>
        <w:kinsoku/>
        <w:wordWrap/>
        <w:overflowPunct/>
        <w:topLinePunct w:val="0"/>
        <w:autoSpaceDE/>
        <w:autoSpaceDN/>
        <w:bidi w:val="0"/>
        <w:adjustRightInd w:val="0"/>
        <w:snapToGrid w:val="0"/>
        <w:spacing w:before="0" w:beforeAutospacing="0" w:after="200" w:afterAutospacing="0"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6﹑本项工程的竣工结算所需的全部资料均由中标单位统筹汇总完成给西厅内村，并且协助西厅内村完成区财政局的结算审核工作。</w:t>
      </w:r>
    </w:p>
    <w:p>
      <w:pPr>
        <w:pStyle w:val="4"/>
        <w:keepNext w:val="0"/>
        <w:keepLines w:val="0"/>
        <w:pageBreakBefore w:val="0"/>
        <w:widowControl/>
        <w:kinsoku/>
        <w:wordWrap/>
        <w:overflowPunct/>
        <w:topLinePunct w:val="0"/>
        <w:autoSpaceDE/>
        <w:autoSpaceDN/>
        <w:bidi w:val="0"/>
        <w:adjustRightInd w:val="0"/>
        <w:snapToGrid w:val="0"/>
        <w:spacing w:before="0" w:beforeAutospacing="0" w:after="200" w:afterAutospacing="0"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7﹑本项工程安装自来水管道总长度11000米分开两部分结算:①10600米自来水管道工程量作一次结算；②380米自来水管道工程量作一次结算（雷州市第三建筑工程公司已施工完成），因此该380米的工程量经区财政局审核结算价认定后，中标单位﹑雷州市第三建筑工程公司和西厅内村三方必须认可并且执行。</w:t>
      </w:r>
    </w:p>
    <w:p>
      <w:pPr>
        <w:pStyle w:val="4"/>
        <w:keepNext w:val="0"/>
        <w:keepLines w:val="0"/>
        <w:pageBreakBefore w:val="0"/>
        <w:widowControl/>
        <w:kinsoku/>
        <w:wordWrap/>
        <w:overflowPunct/>
        <w:topLinePunct w:val="0"/>
        <w:autoSpaceDE/>
        <w:autoSpaceDN/>
        <w:bidi w:val="0"/>
        <w:adjustRightInd w:val="0"/>
        <w:snapToGrid w:val="0"/>
        <w:spacing w:before="0" w:beforeAutospacing="0" w:after="200" w:afterAutospacing="0" w:line="360" w:lineRule="auto"/>
        <w:ind w:firstLine="560" w:firstLineChars="200"/>
        <w:jc w:val="both"/>
        <w:textAlignment w:val="auto"/>
        <w:rPr>
          <w:rFonts w:hint="eastAsia" w:ascii="宋体" w:hAnsi="宋体" w:eastAsia="宋体" w:cs="宋体"/>
          <w:sz w:val="28"/>
          <w:szCs w:val="28"/>
        </w:rPr>
      </w:pPr>
    </w:p>
    <w:p>
      <w:pPr>
        <w:spacing w:line="276" w:lineRule="auto"/>
        <w:ind w:firstLine="3092" w:firstLineChars="1100"/>
        <w:jc w:val="both"/>
        <w:rPr>
          <w:rFonts w:ascii="宋体" w:hAnsi="宋体" w:eastAsia="宋体" w:cs="宋体"/>
          <w:b/>
          <w:sz w:val="28"/>
          <w:szCs w:val="28"/>
        </w:rPr>
      </w:pPr>
      <w:r>
        <w:rPr>
          <w:rFonts w:hint="eastAsia" w:ascii="宋体" w:hAnsi="宋体" w:eastAsia="宋体" w:cs="宋体"/>
          <w:b/>
          <w:sz w:val="28"/>
          <w:szCs w:val="28"/>
        </w:rPr>
        <w:t>第四条   投标保证金</w:t>
      </w:r>
    </w:p>
    <w:p>
      <w:pPr>
        <w:keepNext w:val="0"/>
        <w:keepLines w:val="0"/>
        <w:pageBreakBefore w:val="0"/>
        <w:widowControl/>
        <w:kinsoku/>
        <w:wordWrap/>
        <w:overflowPunct/>
        <w:topLinePunct w:val="0"/>
        <w:autoSpaceDE/>
        <w:autoSpaceDN/>
        <w:bidi w:val="0"/>
        <w:adjustRightInd w:val="0"/>
        <w:snapToGrid w:val="0"/>
        <w:spacing w:line="360" w:lineRule="auto"/>
        <w:ind w:firstLine="561"/>
        <w:jc w:val="both"/>
        <w:textAlignment w:val="auto"/>
        <w:rPr>
          <w:rFonts w:ascii="宋体" w:hAnsi="宋体" w:eastAsia="宋体" w:cs="宋体"/>
          <w:sz w:val="28"/>
          <w:szCs w:val="28"/>
        </w:rPr>
      </w:pPr>
      <w:r>
        <w:rPr>
          <w:rFonts w:hint="eastAsia" w:ascii="宋体" w:hAnsi="宋体" w:eastAsia="宋体" w:cs="宋体"/>
          <w:sz w:val="28"/>
          <w:szCs w:val="28"/>
        </w:rPr>
        <w:t>中标人的保证金：在中标人进驻工地并开始施工七日内一次性无息退还。</w:t>
      </w:r>
    </w:p>
    <w:p>
      <w:pPr>
        <w:jc w:val="both"/>
        <w:rPr>
          <w:rFonts w:ascii="宋体" w:hAnsi="宋体" w:eastAsia="宋体" w:cs="宋体"/>
          <w:b/>
          <w:sz w:val="28"/>
          <w:szCs w:val="28"/>
        </w:rPr>
      </w:pPr>
      <w:r>
        <w:rPr>
          <w:rFonts w:hint="eastAsia" w:ascii="宋体" w:hAnsi="宋体" w:eastAsia="宋体" w:cs="宋体"/>
          <w:b/>
          <w:sz w:val="28"/>
          <w:szCs w:val="28"/>
        </w:rPr>
        <w:t xml:space="preserve"> </w:t>
      </w:r>
    </w:p>
    <w:p>
      <w:pPr>
        <w:keepNext w:val="0"/>
        <w:keepLines w:val="0"/>
        <w:pageBreakBefore w:val="0"/>
        <w:widowControl/>
        <w:kinsoku/>
        <w:wordWrap/>
        <w:overflowPunct/>
        <w:topLinePunct w:val="0"/>
        <w:autoSpaceDE/>
        <w:autoSpaceDN/>
        <w:bidi w:val="0"/>
        <w:adjustRightInd w:val="0"/>
        <w:snapToGrid w:val="0"/>
        <w:spacing w:after="200" w:line="360" w:lineRule="auto"/>
        <w:ind w:firstLine="3092" w:firstLineChars="1100"/>
        <w:jc w:val="both"/>
        <w:textAlignment w:val="auto"/>
        <w:rPr>
          <w:rFonts w:ascii="宋体" w:hAnsi="宋体" w:eastAsia="宋体" w:cs="宋体"/>
          <w:b/>
          <w:sz w:val="28"/>
          <w:szCs w:val="28"/>
        </w:rPr>
      </w:pPr>
      <w:r>
        <w:rPr>
          <w:rFonts w:hint="eastAsia" w:ascii="宋体" w:hAnsi="宋体" w:eastAsia="宋体" w:cs="宋体"/>
          <w:b/>
          <w:sz w:val="28"/>
          <w:szCs w:val="28"/>
        </w:rPr>
        <w:t>第五条   付款方式</w:t>
      </w:r>
    </w:p>
    <w:p>
      <w:pPr>
        <w:keepNext w:val="0"/>
        <w:keepLines w:val="0"/>
        <w:pageBreakBefore w:val="0"/>
        <w:widowControl/>
        <w:kinsoku/>
        <w:wordWrap/>
        <w:overflowPunct/>
        <w:topLinePunct w:val="0"/>
        <w:autoSpaceDE/>
        <w:autoSpaceDN/>
        <w:bidi w:val="0"/>
        <w:adjustRightInd w:val="0"/>
        <w:snapToGrid w:val="0"/>
        <w:spacing w:after="200" w:line="360" w:lineRule="auto"/>
        <w:ind w:firstLine="480"/>
        <w:jc w:val="both"/>
        <w:textAlignment w:val="auto"/>
        <w:rPr>
          <w:rFonts w:ascii="宋体" w:hAnsi="宋体" w:eastAsia="宋体" w:cs="宋体"/>
          <w:bCs/>
          <w:sz w:val="28"/>
          <w:szCs w:val="28"/>
        </w:rPr>
      </w:pPr>
      <w:r>
        <w:rPr>
          <w:rFonts w:hint="eastAsia" w:ascii="宋体" w:hAnsi="宋体" w:eastAsia="宋体" w:cs="宋体"/>
          <w:bCs/>
          <w:sz w:val="28"/>
          <w:szCs w:val="28"/>
        </w:rPr>
        <w:t>分期付款：</w:t>
      </w:r>
    </w:p>
    <w:p>
      <w:pPr>
        <w:pStyle w:val="9"/>
        <w:keepNext w:val="0"/>
        <w:keepLines w:val="0"/>
        <w:pageBreakBefore w:val="0"/>
        <w:widowControl/>
        <w:numPr>
          <w:numId w:val="0"/>
        </w:numPr>
        <w:kinsoku/>
        <w:wordWrap/>
        <w:overflowPunct/>
        <w:topLinePunct w:val="0"/>
        <w:autoSpaceDE/>
        <w:autoSpaceDN/>
        <w:bidi w:val="0"/>
        <w:adjustRightInd w:val="0"/>
        <w:snapToGrid w:val="0"/>
        <w:spacing w:after="200" w:line="360" w:lineRule="auto"/>
        <w:ind w:leftChars="0" w:firstLine="560" w:firstLineChars="200"/>
        <w:jc w:val="both"/>
        <w:textAlignment w:val="auto"/>
        <w:rPr>
          <w:rFonts w:ascii="宋体" w:hAnsi="宋体" w:eastAsia="宋体" w:cs="宋体"/>
          <w:bCs/>
          <w:sz w:val="28"/>
          <w:szCs w:val="28"/>
        </w:rPr>
      </w:pPr>
      <w:r>
        <w:rPr>
          <w:rFonts w:hint="eastAsia" w:ascii="宋体" w:hAnsi="宋体" w:eastAsia="宋体" w:cs="宋体"/>
          <w:bCs/>
          <w:sz w:val="28"/>
          <w:szCs w:val="28"/>
          <w:lang w:val="en-US" w:eastAsia="zh-CN"/>
        </w:rPr>
        <w:t>①</w:t>
      </w:r>
      <w:r>
        <w:rPr>
          <w:rFonts w:hint="eastAsia" w:ascii="宋体" w:hAnsi="宋体" w:eastAsia="宋体" w:cs="宋体"/>
          <w:bCs/>
          <w:sz w:val="28"/>
          <w:szCs w:val="28"/>
        </w:rPr>
        <w:t>乙方自签合同之日起五个工作日内须进场施工，甲方须付本工程款20%作进场费给乙方；若甲方有专项财政资金到账须将该笔资金作进度款支付给乙方；若财政资金未到账，乙方不得停工，需继续施工直至竣工。</w:t>
      </w:r>
    </w:p>
    <w:p>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jc w:val="both"/>
        <w:textAlignment w:val="auto"/>
        <w:rPr>
          <w:rFonts w:ascii="宋体" w:hAnsi="宋体" w:eastAsia="宋体" w:cs="宋体"/>
          <w:bCs/>
          <w:sz w:val="28"/>
          <w:szCs w:val="28"/>
        </w:rPr>
      </w:pPr>
      <w:r>
        <w:rPr>
          <w:rFonts w:hint="eastAsia" w:ascii="宋体" w:hAnsi="宋体" w:eastAsia="宋体" w:cs="宋体"/>
          <w:bCs/>
          <w:sz w:val="28"/>
          <w:szCs w:val="28"/>
        </w:rPr>
        <w:t>②工程在竣工前若财政补助资金到合作社账户内，甲方须在五个工作日内，按照本合同约定的施工进度和进度款支付款项给乙方；</w:t>
      </w:r>
    </w:p>
    <w:p>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jc w:val="both"/>
        <w:textAlignment w:val="auto"/>
        <w:rPr>
          <w:rFonts w:ascii="宋体" w:hAnsi="宋体" w:eastAsia="宋体" w:cs="宋体"/>
          <w:bCs/>
          <w:sz w:val="28"/>
          <w:szCs w:val="28"/>
        </w:rPr>
      </w:pPr>
      <w:r>
        <w:rPr>
          <w:rFonts w:hint="eastAsia" w:ascii="宋体" w:hAnsi="宋体" w:eastAsia="宋体" w:cs="宋体"/>
          <w:bCs/>
          <w:sz w:val="28"/>
          <w:szCs w:val="28"/>
        </w:rPr>
        <w:t>③工程竣工验收合格后，甲方付本工程款的30﹪工程款（财政补助资金或自有资金）作中期结算款给乙方，即支付至总工程价款的50%；</w:t>
      </w:r>
    </w:p>
    <w:p>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jc w:val="both"/>
        <w:textAlignment w:val="auto"/>
        <w:rPr>
          <w:rFonts w:ascii="宋体" w:hAnsi="宋体" w:eastAsia="宋体" w:cs="宋体"/>
          <w:bCs/>
          <w:sz w:val="28"/>
          <w:szCs w:val="28"/>
        </w:rPr>
      </w:pPr>
      <w:r>
        <w:rPr>
          <w:rFonts w:hint="eastAsia" w:ascii="宋体" w:hAnsi="宋体" w:eastAsia="宋体" w:cs="宋体"/>
          <w:bCs/>
          <w:sz w:val="28"/>
          <w:szCs w:val="28"/>
        </w:rPr>
        <w:t>④工程保留结算价的3%作为质量保证金，质量保证期为二年，期满后甲方需在10个工作日内一次性支付该3%保证金给乙方;</w:t>
      </w:r>
    </w:p>
    <w:p>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jc w:val="both"/>
        <w:textAlignment w:val="auto"/>
        <w:rPr>
          <w:rFonts w:ascii="宋体" w:hAnsi="宋体" w:eastAsia="宋体" w:cs="宋体"/>
          <w:bCs/>
          <w:sz w:val="28"/>
          <w:szCs w:val="28"/>
        </w:rPr>
      </w:pPr>
      <w:r>
        <w:rPr>
          <w:rFonts w:hint="eastAsia" w:ascii="宋体" w:hAnsi="宋体" w:eastAsia="宋体" w:cs="宋体"/>
          <w:bCs/>
          <w:sz w:val="28"/>
          <w:szCs w:val="28"/>
        </w:rPr>
        <w:t>⑤余款甲方待财政结算审核完毕之日起两年内支付完毕给乙方。</w:t>
      </w:r>
    </w:p>
    <w:p>
      <w:pPr>
        <w:pStyle w:val="4"/>
        <w:keepNext w:val="0"/>
        <w:keepLines w:val="0"/>
        <w:pageBreakBefore w:val="0"/>
        <w:widowControl/>
        <w:kinsoku/>
        <w:wordWrap/>
        <w:overflowPunct/>
        <w:topLinePunct w:val="0"/>
        <w:autoSpaceDE/>
        <w:autoSpaceDN/>
        <w:bidi w:val="0"/>
        <w:adjustRightInd w:val="0"/>
        <w:snapToGrid w:val="0"/>
        <w:spacing w:before="0" w:beforeAutospacing="0" w:after="200" w:afterAutospacing="0" w:line="360" w:lineRule="auto"/>
        <w:ind w:firstLine="560" w:firstLineChars="200"/>
        <w:jc w:val="both"/>
        <w:textAlignment w:val="auto"/>
        <w:rPr>
          <w:rFonts w:ascii="宋体" w:hAnsi="宋体" w:eastAsia="宋体" w:cs="宋体"/>
          <w:bCs/>
          <w:sz w:val="28"/>
          <w:szCs w:val="28"/>
        </w:rPr>
      </w:pPr>
      <w:r>
        <w:rPr>
          <w:rFonts w:hint="eastAsia" w:ascii="宋体" w:hAnsi="宋体" w:eastAsia="宋体" w:cs="宋体"/>
          <w:bCs/>
          <w:sz w:val="28"/>
          <w:szCs w:val="28"/>
        </w:rPr>
        <w:t>⑥因为该项工程申请政府专项资金补助，中标人有义务协助村干部申请专项资金补助等结算工作，所以工程竣工验收合格后的工程款等待专项资金。甲方提供相关手续协助，乙方跟踪办理，资金到账后支付乙方。</w:t>
      </w:r>
    </w:p>
    <w:p>
      <w:pPr>
        <w:pStyle w:val="4"/>
        <w:keepNext w:val="0"/>
        <w:keepLines w:val="0"/>
        <w:pageBreakBefore w:val="0"/>
        <w:widowControl/>
        <w:kinsoku/>
        <w:wordWrap/>
        <w:overflowPunct/>
        <w:topLinePunct w:val="0"/>
        <w:autoSpaceDE/>
        <w:autoSpaceDN/>
        <w:bidi w:val="0"/>
        <w:adjustRightInd w:val="0"/>
        <w:snapToGrid w:val="0"/>
        <w:spacing w:before="0" w:beforeAutospacing="0" w:after="200" w:afterAutospacing="0" w:line="360" w:lineRule="auto"/>
        <w:ind w:firstLine="560" w:firstLineChars="200"/>
        <w:jc w:val="both"/>
        <w:textAlignment w:val="auto"/>
        <w:rPr>
          <w:rFonts w:ascii="宋体" w:hAnsi="宋体" w:eastAsia="宋体" w:cs="宋体"/>
          <w:sz w:val="28"/>
          <w:szCs w:val="28"/>
        </w:rPr>
      </w:pPr>
      <w:r>
        <w:rPr>
          <w:rFonts w:hint="eastAsia" w:ascii="宋体" w:hAnsi="宋体" w:eastAsia="宋体" w:cs="宋体"/>
          <w:sz w:val="28"/>
          <w:szCs w:val="28"/>
        </w:rPr>
        <w:t>⑦由于本项目特殊情况，中标人需支付本项工程已建完成的380米自来水管道安装工程款给</w:t>
      </w:r>
      <w:r>
        <w:rPr>
          <w:rFonts w:hint="eastAsia" w:ascii="宋体" w:hAnsi="宋体" w:eastAsia="宋体" w:cs="宋体"/>
          <w:sz w:val="28"/>
          <w:szCs w:val="28"/>
          <w:u w:val="single"/>
        </w:rPr>
        <w:t>雷州市第三建筑工程公司</w:t>
      </w:r>
      <w:r>
        <w:rPr>
          <w:rFonts w:hint="eastAsia" w:ascii="宋体" w:hAnsi="宋体" w:eastAsia="宋体" w:cs="宋体"/>
          <w:sz w:val="28"/>
          <w:szCs w:val="28"/>
        </w:rPr>
        <w:t>，具体工程款项以财政结算审核为准，详情请咨询业主方，如潜在投标人参与本项目投标，则视为默认接受该条件，由此产生的纠纷由中标人与</w:t>
      </w:r>
      <w:r>
        <w:rPr>
          <w:rFonts w:hint="eastAsia" w:ascii="宋体" w:hAnsi="宋体" w:eastAsia="宋体" w:cs="宋体"/>
          <w:sz w:val="28"/>
          <w:szCs w:val="28"/>
          <w:u w:val="single"/>
        </w:rPr>
        <w:t>雷州市第三建筑工程公司</w:t>
      </w:r>
      <w:r>
        <w:rPr>
          <w:rFonts w:hint="eastAsia" w:ascii="宋体" w:hAnsi="宋体" w:eastAsia="宋体" w:cs="宋体"/>
          <w:sz w:val="28"/>
          <w:szCs w:val="28"/>
        </w:rPr>
        <w:t>自行解决与第三方无关。</w:t>
      </w:r>
    </w:p>
    <w:p>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jc w:val="both"/>
        <w:textAlignment w:val="auto"/>
        <w:rPr>
          <w:rFonts w:ascii="宋体" w:hAnsi="宋体" w:eastAsia="宋体" w:cs="宋体"/>
          <w:sz w:val="28"/>
          <w:szCs w:val="28"/>
        </w:rPr>
      </w:pPr>
      <w:r>
        <w:rPr>
          <w:rFonts w:hint="eastAsia" w:ascii="宋体" w:hAnsi="宋体" w:eastAsia="宋体" w:cs="宋体"/>
          <w:sz w:val="28"/>
          <w:szCs w:val="28"/>
        </w:rPr>
        <w:t>⑧中标单位负责本项工程整体结算和相关请款工作，在工程款到达中标单位账上，中标单位必须在五个工作日内向雷州市第三建筑工程公司支付380米自来水管道安装工程款。</w:t>
      </w:r>
    </w:p>
    <w:p>
      <w:pPr>
        <w:spacing w:line="360" w:lineRule="auto"/>
        <w:ind w:left="660" w:leftChars="300" w:firstLine="440"/>
        <w:jc w:val="both"/>
        <w:rPr>
          <w:rFonts w:ascii="宋体" w:hAnsi="宋体" w:eastAsia="宋体" w:cs="宋体"/>
          <w:bCs/>
          <w:sz w:val="28"/>
          <w:szCs w:val="28"/>
        </w:rPr>
      </w:pPr>
    </w:p>
    <w:p>
      <w:pPr>
        <w:ind w:firstLine="3092" w:firstLineChars="1100"/>
        <w:jc w:val="both"/>
        <w:rPr>
          <w:rFonts w:ascii="宋体" w:hAnsi="宋体" w:eastAsia="宋体" w:cs="宋体"/>
          <w:b/>
          <w:sz w:val="28"/>
          <w:szCs w:val="28"/>
        </w:rPr>
      </w:pPr>
      <w:r>
        <w:rPr>
          <w:rFonts w:hint="eastAsia" w:ascii="宋体" w:hAnsi="宋体" w:eastAsia="宋体" w:cs="宋体"/>
          <w:b/>
          <w:sz w:val="28"/>
          <w:szCs w:val="28"/>
        </w:rPr>
        <w:t>第六条    工期</w:t>
      </w:r>
    </w:p>
    <w:p>
      <w:pPr>
        <w:jc w:val="both"/>
        <w:rPr>
          <w:rFonts w:ascii="宋体" w:hAnsi="宋体" w:eastAsia="宋体" w:cs="宋体"/>
          <w:b/>
          <w:sz w:val="28"/>
          <w:szCs w:val="28"/>
        </w:rPr>
      </w:pPr>
      <w:r>
        <w:rPr>
          <w:rFonts w:hint="eastAsia" w:ascii="宋体" w:hAnsi="宋体" w:eastAsia="宋体" w:cs="宋体"/>
          <w:b/>
          <w:sz w:val="28"/>
          <w:szCs w:val="28"/>
        </w:rPr>
        <w:t xml:space="preserve">                                </w:t>
      </w:r>
    </w:p>
    <w:p>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ascii="宋体" w:hAnsi="宋体" w:eastAsia="宋体" w:cs="宋体"/>
          <w:bCs/>
          <w:sz w:val="28"/>
          <w:szCs w:val="28"/>
        </w:rPr>
      </w:pPr>
      <w:r>
        <w:rPr>
          <w:rFonts w:hint="eastAsia" w:ascii="宋体" w:hAnsi="宋体" w:eastAsia="宋体" w:cs="宋体"/>
          <w:bCs/>
          <w:sz w:val="28"/>
          <w:szCs w:val="28"/>
        </w:rPr>
        <w:t xml:space="preserve">    1﹑本项工程的施工时间为30天。</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ascii="宋体" w:hAnsi="宋体" w:eastAsia="宋体" w:cs="宋体"/>
          <w:sz w:val="28"/>
          <w:szCs w:val="28"/>
        </w:rPr>
      </w:pPr>
      <w:r>
        <w:rPr>
          <w:rFonts w:hint="eastAsia" w:ascii="宋体" w:hAnsi="宋体" w:eastAsia="宋体" w:cs="宋体"/>
          <w:sz w:val="28"/>
          <w:szCs w:val="28"/>
        </w:rPr>
        <w:t>3、开工日期：20______年______月______日。</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ascii="宋体" w:hAnsi="宋体" w:eastAsia="宋体" w:cs="宋体"/>
          <w:sz w:val="28"/>
          <w:szCs w:val="28"/>
        </w:rPr>
      </w:pPr>
      <w:r>
        <w:rPr>
          <w:rFonts w:hint="eastAsia" w:ascii="宋体" w:hAnsi="宋体" w:eastAsia="宋体" w:cs="宋体"/>
          <w:sz w:val="28"/>
          <w:szCs w:val="28"/>
        </w:rPr>
        <w:t>3、竣工日期：20______年______月______日。</w:t>
      </w:r>
    </w:p>
    <w:p>
      <w:pPr>
        <w:spacing w:line="264" w:lineRule="auto"/>
        <w:jc w:val="both"/>
        <w:rPr>
          <w:rFonts w:ascii="宋体" w:hAnsi="宋体" w:eastAsia="宋体" w:cs="宋体"/>
          <w:b/>
          <w:sz w:val="28"/>
          <w:szCs w:val="28"/>
        </w:rPr>
      </w:pPr>
    </w:p>
    <w:p>
      <w:pPr>
        <w:spacing w:line="264" w:lineRule="auto"/>
        <w:ind w:firstLine="3092" w:firstLineChars="1100"/>
        <w:jc w:val="both"/>
        <w:rPr>
          <w:rFonts w:ascii="宋体" w:hAnsi="宋体" w:eastAsia="宋体" w:cs="宋体"/>
          <w:b/>
          <w:sz w:val="28"/>
          <w:szCs w:val="28"/>
        </w:rPr>
      </w:pPr>
      <w:r>
        <w:rPr>
          <w:rFonts w:hint="eastAsia" w:ascii="宋体" w:hAnsi="宋体" w:eastAsia="宋体" w:cs="宋体"/>
          <w:b/>
          <w:sz w:val="28"/>
          <w:szCs w:val="28"/>
        </w:rPr>
        <w:t>第七条   工程质量</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ascii="宋体" w:hAnsi="宋体" w:eastAsia="宋体" w:cs="宋体"/>
          <w:sz w:val="28"/>
          <w:szCs w:val="28"/>
        </w:rPr>
      </w:pPr>
      <w:r>
        <w:rPr>
          <w:rFonts w:hint="eastAsia" w:ascii="宋体" w:hAnsi="宋体" w:eastAsia="宋体" w:cs="宋体"/>
          <w:sz w:val="28"/>
          <w:szCs w:val="28"/>
        </w:rPr>
        <w:t>1、乙方必须严格按照国家建设部颁发的相关规则、规范、标准和要求等进行施工，保证本工程质量合格。</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ascii="宋体" w:hAnsi="宋体" w:eastAsia="宋体" w:cs="宋体"/>
          <w:sz w:val="28"/>
          <w:szCs w:val="28"/>
        </w:rPr>
      </w:pPr>
      <w:r>
        <w:rPr>
          <w:rFonts w:hint="eastAsia" w:ascii="宋体" w:hAnsi="宋体" w:eastAsia="宋体" w:cs="宋体"/>
          <w:sz w:val="28"/>
          <w:szCs w:val="28"/>
        </w:rPr>
        <w:t>2、本工程要求分表到户，乙方须与市政自来水单位沟通确认后进行施工。</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ascii="宋体" w:hAnsi="宋体" w:eastAsia="宋体" w:cs="宋体"/>
          <w:sz w:val="28"/>
          <w:szCs w:val="28"/>
        </w:rPr>
      </w:pPr>
      <w:r>
        <w:rPr>
          <w:rFonts w:hint="eastAsia" w:ascii="宋体" w:hAnsi="宋体" w:eastAsia="宋体" w:cs="宋体"/>
          <w:sz w:val="28"/>
          <w:szCs w:val="28"/>
        </w:rPr>
        <w:t>3、乙方施工中的所有隐蔽工程在隐蔽前应当经甲方验收并签名确认合格，否则甲方有权要求对隐蔽工程进行检查，乙方需无条件配合甲方的要求，由此产生的全部费用由乙方承担，由此延误的工期不予顺延。</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ascii="宋体" w:hAnsi="宋体" w:eastAsia="宋体" w:cs="宋体"/>
          <w:sz w:val="28"/>
          <w:szCs w:val="28"/>
        </w:rPr>
      </w:pPr>
      <w:r>
        <w:rPr>
          <w:rFonts w:hint="eastAsia" w:ascii="宋体" w:hAnsi="宋体" w:eastAsia="宋体" w:cs="宋体"/>
          <w:sz w:val="28"/>
          <w:szCs w:val="28"/>
        </w:rPr>
        <w:t>4、凡本工程中出现质量不符合标准需返工的情况，由此产生的所有费用由乙方承担。</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ascii="宋体" w:hAnsi="宋体" w:eastAsia="宋体" w:cs="宋体"/>
          <w:sz w:val="28"/>
          <w:szCs w:val="28"/>
        </w:rPr>
      </w:pPr>
      <w:r>
        <w:rPr>
          <w:rFonts w:hint="eastAsia" w:ascii="宋体" w:hAnsi="宋体" w:eastAsia="宋体" w:cs="宋体"/>
          <w:sz w:val="28"/>
          <w:szCs w:val="28"/>
        </w:rPr>
        <w:t>5、工程管材、管件保修两年，在此期间出现质量问题均由乙方负责免费维修；管材、管件属于正常自然损坏的，乙方免费维修；若属于人为破坏，乙方维修，费用由甲方负责。乙方应在接到甲方要求维修的告知后</w:t>
      </w:r>
      <w:r>
        <w:rPr>
          <w:rFonts w:hint="eastAsia" w:ascii="宋体" w:hAnsi="宋体" w:eastAsia="宋体" w:cs="宋体"/>
          <w:sz w:val="28"/>
          <w:szCs w:val="28"/>
          <w:u w:val="single"/>
        </w:rPr>
        <w:t xml:space="preserve">   </w:t>
      </w:r>
      <w:r>
        <w:rPr>
          <w:rFonts w:hint="eastAsia" w:ascii="宋体" w:hAnsi="宋体" w:eastAsia="宋体" w:cs="宋体"/>
          <w:sz w:val="28"/>
          <w:szCs w:val="28"/>
        </w:rPr>
        <w:t>日内到工程现场对工程管材、管件进行维修。如乙方在接到通知后，无正当理由且未经甲方同意的情况下，不能在合同约定期限内到场进行维修的，甲方有权委托其他第三方对工程管材、管件进行维修，由此产生的费用由乙方承担。</w:t>
      </w:r>
    </w:p>
    <w:p>
      <w:pPr>
        <w:spacing w:line="264" w:lineRule="auto"/>
        <w:ind w:firstLine="560" w:firstLineChars="200"/>
        <w:jc w:val="both"/>
        <w:rPr>
          <w:rFonts w:ascii="宋体" w:hAnsi="宋体" w:eastAsia="宋体" w:cs="宋体"/>
          <w:sz w:val="28"/>
          <w:szCs w:val="28"/>
        </w:rPr>
      </w:pPr>
    </w:p>
    <w:p>
      <w:pPr>
        <w:spacing w:line="264" w:lineRule="auto"/>
        <w:ind w:firstLine="3092" w:firstLineChars="1100"/>
        <w:jc w:val="both"/>
        <w:rPr>
          <w:rFonts w:ascii="宋体" w:hAnsi="宋体" w:eastAsia="宋体" w:cs="宋体"/>
          <w:b/>
          <w:sz w:val="28"/>
          <w:szCs w:val="28"/>
        </w:rPr>
      </w:pPr>
      <w:r>
        <w:rPr>
          <w:rFonts w:hint="eastAsia" w:ascii="宋体" w:hAnsi="宋体" w:eastAsia="宋体" w:cs="宋体"/>
          <w:b/>
          <w:sz w:val="28"/>
          <w:szCs w:val="28"/>
        </w:rPr>
        <w:t>第八条   竣工验收</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ascii="宋体" w:hAnsi="宋体" w:eastAsia="宋体" w:cs="宋体"/>
          <w:sz w:val="28"/>
          <w:szCs w:val="28"/>
        </w:rPr>
      </w:pPr>
      <w:r>
        <w:rPr>
          <w:rFonts w:hint="eastAsia" w:ascii="宋体" w:hAnsi="宋体" w:eastAsia="宋体" w:cs="宋体"/>
          <w:sz w:val="28"/>
          <w:szCs w:val="28"/>
        </w:rPr>
        <w:t>1、该项自来水修建工程的验收标准:</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ascii="宋体" w:hAnsi="宋体" w:eastAsia="宋体" w:cs="宋体"/>
          <w:sz w:val="28"/>
          <w:szCs w:val="28"/>
        </w:rPr>
      </w:pPr>
      <w:r>
        <w:rPr>
          <w:rFonts w:hint="eastAsia" w:ascii="宋体" w:hAnsi="宋体" w:eastAsia="宋体" w:cs="宋体"/>
          <w:sz w:val="28"/>
          <w:szCs w:val="28"/>
        </w:rPr>
        <w:t>①管材﹑管径﹑长度﹑走向﹑埋深﹑连接方式等内容应符合设计要求，管道可全部式分部复验。</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ascii="宋体" w:hAnsi="宋体" w:eastAsia="宋体" w:cs="宋体"/>
          <w:sz w:val="28"/>
          <w:szCs w:val="28"/>
        </w:rPr>
      </w:pPr>
      <w:r>
        <w:rPr>
          <w:rFonts w:hint="eastAsia" w:ascii="宋体" w:hAnsi="宋体" w:eastAsia="宋体" w:cs="宋体"/>
          <w:sz w:val="28"/>
          <w:szCs w:val="28"/>
        </w:rPr>
        <w:t>②管网要进行管道清洗及反清洗和消毒，对管材﹑管件材质﹑强度﹑防腐层进行检验;管道在注水满足恒压1.0Mpa的压力等级时须经48小时不间断检测至合格。</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ascii="宋体" w:hAnsi="宋体" w:eastAsia="宋体" w:cs="宋体"/>
          <w:sz w:val="28"/>
          <w:szCs w:val="28"/>
        </w:rPr>
      </w:pPr>
      <w:r>
        <w:rPr>
          <w:rFonts w:hint="eastAsia" w:ascii="宋体" w:hAnsi="宋体" w:eastAsia="宋体" w:cs="宋体"/>
          <w:sz w:val="28"/>
          <w:szCs w:val="28"/>
        </w:rPr>
        <w:t>③闸阀﹑附件附材等产品检验是否开启﹑关闭灵活﹑方便﹑严密。</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ascii="宋体" w:hAnsi="宋体" w:eastAsia="宋体" w:cs="宋体"/>
          <w:sz w:val="28"/>
          <w:szCs w:val="28"/>
        </w:rPr>
      </w:pPr>
      <w:r>
        <w:rPr>
          <w:rFonts w:hint="eastAsia" w:ascii="宋体" w:hAnsi="宋体" w:eastAsia="宋体" w:cs="宋体"/>
          <w:sz w:val="28"/>
          <w:szCs w:val="28"/>
        </w:rPr>
        <w:t xml:space="preserve">④地下管道施工后要求回填中沙﹑土层的覆土要求分层务实﹑平整复原，确保道路三通一平质量标准。 </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ascii="宋体" w:hAnsi="宋体" w:eastAsia="宋体" w:cs="宋体"/>
          <w:sz w:val="28"/>
          <w:szCs w:val="28"/>
        </w:rPr>
      </w:pP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ascii="宋体" w:hAnsi="宋体" w:eastAsia="宋体" w:cs="宋体"/>
          <w:sz w:val="28"/>
          <w:szCs w:val="28"/>
        </w:rPr>
      </w:pPr>
      <w:r>
        <w:rPr>
          <w:rFonts w:hint="eastAsia" w:ascii="宋体" w:hAnsi="宋体" w:eastAsia="宋体" w:cs="宋体"/>
          <w:sz w:val="28"/>
          <w:szCs w:val="28"/>
        </w:rPr>
        <w:t xml:space="preserve">2、乙方应当于本合同规定的竣工日期之前至少 </w:t>
      </w:r>
      <w:r>
        <w:rPr>
          <w:rFonts w:hint="eastAsia" w:ascii="宋体" w:hAnsi="宋体" w:eastAsia="宋体" w:cs="宋体"/>
          <w:sz w:val="28"/>
          <w:szCs w:val="28"/>
          <w:u w:val="single"/>
        </w:rPr>
        <w:t xml:space="preserve">七 </w:t>
      </w:r>
      <w:r>
        <w:rPr>
          <w:rFonts w:hint="eastAsia" w:ascii="宋体" w:hAnsi="宋体" w:eastAsia="宋体" w:cs="宋体"/>
          <w:sz w:val="28"/>
          <w:szCs w:val="28"/>
        </w:rPr>
        <w:t>日内向甲方提出对本工程进行竣工验收的申请，同时向甲方提供甲方认可的竣工资料与竣工验收报告。</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ascii="宋体" w:hAnsi="宋体" w:eastAsia="宋体" w:cs="宋体"/>
          <w:sz w:val="28"/>
          <w:szCs w:val="28"/>
        </w:rPr>
      </w:pPr>
      <w:r>
        <w:rPr>
          <w:rFonts w:hint="eastAsia" w:ascii="宋体" w:hAnsi="宋体" w:eastAsia="宋体" w:cs="宋体"/>
          <w:sz w:val="28"/>
          <w:szCs w:val="28"/>
        </w:rPr>
        <w:t>3、如果甲方在竣工验收时发现本工程存在不合格之处，乙方应当在接到甲方通知后3个工作日内进行修正并安排甲方重新验收，由此产生的所有费用由乙方承担。</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ascii="宋体" w:hAnsi="宋体" w:eastAsia="宋体" w:cs="宋体"/>
          <w:b/>
          <w:sz w:val="28"/>
          <w:szCs w:val="28"/>
        </w:rPr>
      </w:pPr>
      <w:r>
        <w:rPr>
          <w:rFonts w:hint="eastAsia" w:ascii="宋体" w:hAnsi="宋体" w:eastAsia="宋体" w:cs="宋体"/>
          <w:sz w:val="28"/>
          <w:szCs w:val="28"/>
        </w:rPr>
        <w:t>4、本工程竣工验收合格后，乙方应当将本工程及甲方要求的相关材料、设备、资料、权属证书等移交给甲方。</w:t>
      </w:r>
    </w:p>
    <w:p>
      <w:pPr>
        <w:spacing w:line="264" w:lineRule="auto"/>
        <w:jc w:val="both"/>
        <w:rPr>
          <w:rFonts w:ascii="宋体" w:hAnsi="宋体" w:eastAsia="宋体" w:cs="宋体"/>
          <w:b/>
          <w:sz w:val="28"/>
          <w:szCs w:val="28"/>
        </w:rPr>
      </w:pPr>
    </w:p>
    <w:p>
      <w:pPr>
        <w:spacing w:line="264" w:lineRule="auto"/>
        <w:ind w:firstLine="3092" w:firstLineChars="1100"/>
        <w:jc w:val="both"/>
        <w:rPr>
          <w:rFonts w:ascii="宋体" w:hAnsi="宋体" w:eastAsia="宋体" w:cs="宋体"/>
          <w:b/>
          <w:sz w:val="28"/>
          <w:szCs w:val="28"/>
        </w:rPr>
      </w:pPr>
      <w:r>
        <w:rPr>
          <w:rFonts w:hint="eastAsia" w:ascii="宋体" w:hAnsi="宋体" w:eastAsia="宋体" w:cs="宋体"/>
          <w:b/>
          <w:sz w:val="28"/>
          <w:szCs w:val="28"/>
        </w:rPr>
        <w:t>第九条   甲方权利与义务</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ascii="宋体" w:hAnsi="宋体" w:eastAsia="宋体" w:cs="宋体"/>
          <w:sz w:val="28"/>
          <w:szCs w:val="28"/>
        </w:rPr>
      </w:pPr>
      <w:r>
        <w:rPr>
          <w:rFonts w:hint="eastAsia" w:ascii="宋体" w:hAnsi="宋体" w:eastAsia="宋体" w:cs="宋体"/>
          <w:sz w:val="28"/>
          <w:szCs w:val="28"/>
        </w:rPr>
        <w:t>1、甲方负责提供本工程所需的设计图纸，乙方必须严格按照甲方所设计图纸进行施工，否则，出现任何问题由乙方负责。</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ascii="宋体" w:hAnsi="宋体" w:eastAsia="宋体" w:cs="宋体"/>
          <w:sz w:val="28"/>
          <w:szCs w:val="28"/>
        </w:rPr>
      </w:pPr>
      <w:r>
        <w:rPr>
          <w:rFonts w:hint="eastAsia" w:ascii="宋体" w:hAnsi="宋体" w:eastAsia="宋体" w:cs="宋体"/>
          <w:sz w:val="28"/>
          <w:szCs w:val="28"/>
        </w:rPr>
        <w:t>2、甲方有权对施工进行监督，并指派随工负责人担任施工技术指导和随工查验，一旦发现乙方施工质量问题或未按图纸施工，随工负责人有权责令停工或返工，所发生的全部费用由乙方承担。在施工期间管道所经路线和施工现场现有地下管线（包括通信、信号、电力电缆、上、下水管及煤气管线），甲方负责与相关单位签认安全协议。</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ascii="宋体" w:hAnsi="宋体" w:eastAsia="宋体" w:cs="宋体"/>
          <w:sz w:val="28"/>
          <w:szCs w:val="28"/>
        </w:rPr>
      </w:pPr>
      <w:r>
        <w:rPr>
          <w:rFonts w:hint="eastAsia" w:ascii="宋体" w:hAnsi="宋体" w:eastAsia="宋体" w:cs="宋体"/>
          <w:sz w:val="28"/>
          <w:szCs w:val="28"/>
        </w:rPr>
        <w:t>3、甲方负责根据本合同的规定组织对本工程进行竣工验收。</w:t>
      </w:r>
    </w:p>
    <w:p>
      <w:pPr>
        <w:ind w:firstLine="560" w:firstLineChars="200"/>
        <w:jc w:val="both"/>
        <w:rPr>
          <w:rFonts w:ascii="宋体" w:hAnsi="宋体" w:eastAsia="宋体" w:cs="宋体"/>
          <w:sz w:val="28"/>
          <w:szCs w:val="28"/>
        </w:rPr>
      </w:pPr>
    </w:p>
    <w:p>
      <w:pPr>
        <w:jc w:val="center"/>
        <w:rPr>
          <w:rFonts w:ascii="宋体" w:hAnsi="宋体" w:eastAsia="宋体" w:cs="宋体"/>
          <w:b/>
          <w:sz w:val="28"/>
          <w:szCs w:val="28"/>
        </w:rPr>
      </w:pPr>
      <w:r>
        <w:rPr>
          <w:rFonts w:hint="eastAsia" w:ascii="宋体" w:hAnsi="宋体" w:eastAsia="宋体" w:cs="宋体"/>
          <w:b/>
          <w:sz w:val="28"/>
          <w:szCs w:val="28"/>
        </w:rPr>
        <w:t>第十条   乙方权利与义务</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ascii="宋体" w:hAnsi="宋体" w:eastAsia="宋体" w:cs="宋体"/>
          <w:sz w:val="28"/>
          <w:szCs w:val="28"/>
        </w:rPr>
      </w:pPr>
      <w:r>
        <w:rPr>
          <w:rFonts w:hint="eastAsia" w:ascii="宋体" w:hAnsi="宋体" w:eastAsia="宋体" w:cs="宋体"/>
          <w:sz w:val="28"/>
          <w:szCs w:val="28"/>
        </w:rPr>
        <w:t>1、乙方承诺具有承包建设本工程的所有相关资质。</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ascii="宋体" w:hAnsi="宋体" w:eastAsia="宋体" w:cs="宋体"/>
          <w:sz w:val="28"/>
          <w:szCs w:val="28"/>
        </w:rPr>
      </w:pPr>
      <w:r>
        <w:rPr>
          <w:rFonts w:hint="eastAsia" w:ascii="宋体" w:hAnsi="宋体" w:eastAsia="宋体" w:cs="宋体"/>
          <w:sz w:val="28"/>
          <w:szCs w:val="28"/>
        </w:rPr>
        <w:t>2、乙方应当于本工程开始施工前落实施工程整备工作（包括但不限于材料、施工用工器具和人员的配备），并向甲方提交开工报告。</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ascii="宋体" w:hAnsi="宋体" w:eastAsia="宋体" w:cs="宋体"/>
          <w:sz w:val="28"/>
          <w:szCs w:val="28"/>
        </w:rPr>
      </w:pPr>
      <w:r>
        <w:rPr>
          <w:rFonts w:hint="eastAsia" w:ascii="宋体" w:hAnsi="宋体" w:eastAsia="宋体" w:cs="宋体"/>
          <w:sz w:val="28"/>
          <w:szCs w:val="28"/>
        </w:rPr>
        <w:t>3、未经甲方书面同意，乙方不得将本工程分包、转包或委托第三方。</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ascii="宋体" w:hAnsi="宋体" w:eastAsia="宋体" w:cs="宋体"/>
          <w:sz w:val="28"/>
          <w:szCs w:val="28"/>
        </w:rPr>
      </w:pPr>
      <w:r>
        <w:rPr>
          <w:rFonts w:hint="eastAsia" w:ascii="宋体" w:hAnsi="宋体" w:eastAsia="宋体" w:cs="宋体"/>
          <w:sz w:val="28"/>
          <w:szCs w:val="28"/>
        </w:rPr>
        <w:t>4、乙方应安全文明施工，负责施工安全责任，包括但不限于对施工人员的安全培训、配备安全器具、持证上岗、施工现场安全设置等。乙方应负责在工程施工期及工程保修期的施工现场全部人员与财产的安全。如本工程相关施工期间因乙方施工原因造成人员伤亡或第三方人身、财产损害，相关法律责任由乙方负责</w:t>
      </w:r>
      <w:r>
        <w:rPr>
          <w:rFonts w:hint="eastAsia" w:ascii="宋体" w:hAnsi="宋体" w:eastAsia="宋体" w:cs="宋体"/>
          <w:sz w:val="28"/>
          <w:szCs w:val="28"/>
          <w:lang w:eastAsia="zh-CN"/>
        </w:rPr>
        <w:t>，</w:t>
      </w:r>
      <w:r>
        <w:rPr>
          <w:rFonts w:hint="eastAsia" w:ascii="宋体" w:hAnsi="宋体" w:eastAsia="宋体" w:cs="宋体"/>
          <w:sz w:val="28"/>
          <w:szCs w:val="28"/>
        </w:rPr>
        <w:t>与甲方无关，甲方可协调处理。</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ascii="宋体" w:hAnsi="宋体" w:eastAsia="宋体" w:cs="宋体"/>
          <w:sz w:val="28"/>
          <w:szCs w:val="28"/>
        </w:rPr>
      </w:pPr>
      <w:r>
        <w:rPr>
          <w:rFonts w:hint="eastAsia" w:ascii="宋体" w:hAnsi="宋体" w:eastAsia="宋体" w:cs="宋体"/>
          <w:sz w:val="28"/>
          <w:szCs w:val="28"/>
        </w:rPr>
        <w:t>5、乙方应当文明施工，保持施工现场整洁，施工完毕后，应负责自行清理施工现场，并将施工现场的建筑废料和施工设备清运完毕。在向甲方申请竣工验收前，施工现场应达到平整和整洁的要求。</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ascii="宋体" w:hAnsi="宋体" w:eastAsia="宋体" w:cs="宋体"/>
          <w:sz w:val="28"/>
          <w:szCs w:val="28"/>
        </w:rPr>
      </w:pPr>
      <w:r>
        <w:rPr>
          <w:rFonts w:hint="eastAsia" w:ascii="宋体" w:hAnsi="宋体" w:eastAsia="宋体" w:cs="宋体"/>
          <w:sz w:val="28"/>
          <w:szCs w:val="28"/>
        </w:rPr>
        <w:t>6、施工过程中，乙方不得随意更换项目中的负责人和工作人员。如乙方确有正当理由需要更换人员的，需至少提前</w:t>
      </w:r>
      <w:r>
        <w:rPr>
          <w:rFonts w:hint="eastAsia" w:ascii="宋体" w:hAnsi="宋体" w:eastAsia="宋体" w:cs="宋体"/>
          <w:sz w:val="28"/>
          <w:szCs w:val="28"/>
          <w:u w:val="single"/>
        </w:rPr>
        <w:t xml:space="preserve">    </w:t>
      </w:r>
      <w:r>
        <w:rPr>
          <w:rFonts w:hint="eastAsia" w:ascii="宋体" w:hAnsi="宋体" w:eastAsia="宋体" w:cs="宋体"/>
          <w:sz w:val="28"/>
          <w:szCs w:val="28"/>
        </w:rPr>
        <w:t>日向甲方提出书面申请，并经甲方确认同意后，方能更换。乙方更换的人员资质、水平、职称等均应不低于原来的负责人或工作人员，否则，甲方有权拒绝乙方更换人员。</w:t>
      </w:r>
    </w:p>
    <w:p>
      <w:pPr>
        <w:ind w:firstLine="3092" w:firstLineChars="1100"/>
        <w:jc w:val="both"/>
        <w:rPr>
          <w:rFonts w:ascii="宋体" w:hAnsi="宋体" w:eastAsia="宋体" w:cs="宋体"/>
          <w:b/>
          <w:sz w:val="28"/>
          <w:szCs w:val="28"/>
        </w:rPr>
      </w:pPr>
    </w:p>
    <w:p>
      <w:pPr>
        <w:ind w:firstLine="3092" w:firstLineChars="1100"/>
        <w:jc w:val="both"/>
        <w:rPr>
          <w:rFonts w:ascii="宋体" w:hAnsi="宋体" w:eastAsia="宋体" w:cs="宋体"/>
          <w:b/>
          <w:sz w:val="28"/>
          <w:szCs w:val="28"/>
        </w:rPr>
      </w:pPr>
      <w:r>
        <w:rPr>
          <w:rFonts w:hint="eastAsia" w:ascii="宋体" w:hAnsi="宋体" w:eastAsia="宋体" w:cs="宋体"/>
          <w:b/>
          <w:sz w:val="28"/>
          <w:szCs w:val="28"/>
        </w:rPr>
        <w:t>第十一条   违约责任</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ascii="宋体" w:hAnsi="宋体" w:eastAsia="宋体" w:cs="宋体"/>
          <w:sz w:val="28"/>
          <w:szCs w:val="28"/>
        </w:rPr>
      </w:pPr>
      <w:r>
        <w:rPr>
          <w:rFonts w:hint="eastAsia" w:ascii="宋体" w:hAnsi="宋体" w:eastAsia="宋体" w:cs="宋体"/>
          <w:sz w:val="28"/>
          <w:szCs w:val="28"/>
        </w:rPr>
        <w:t>1、任何一方违约，违约方应当赔偿由此给对方造成的全部损失，包括但不限于诉讼费、律师费、交通费等。</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ascii="宋体" w:hAnsi="宋体" w:eastAsia="宋体" w:cs="宋体"/>
          <w:sz w:val="28"/>
          <w:szCs w:val="28"/>
        </w:rPr>
      </w:pPr>
      <w:r>
        <w:rPr>
          <w:rFonts w:hint="eastAsia" w:ascii="宋体" w:hAnsi="宋体" w:eastAsia="宋体" w:cs="宋体"/>
          <w:sz w:val="28"/>
          <w:szCs w:val="28"/>
        </w:rPr>
        <w:t>2、若合同的任何一方违约，并单方面解除合同，违约方应向守约方支付该项工程总价款的30%的违约金。</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ascii="宋体" w:hAnsi="宋体" w:eastAsia="宋体" w:cs="宋体"/>
          <w:sz w:val="28"/>
          <w:szCs w:val="28"/>
        </w:rPr>
      </w:pPr>
      <w:r>
        <w:rPr>
          <w:rFonts w:hint="eastAsia" w:ascii="宋体" w:hAnsi="宋体" w:eastAsia="宋体" w:cs="宋体"/>
          <w:sz w:val="28"/>
          <w:szCs w:val="28"/>
        </w:rPr>
        <w:t>3、若甲方不遵守付款方式，并无理由恶意拖欠工程款项，甲方须每天按工程总价款万分之五作为违约金支付给乙方，直至结算所欠款项为止，但因</w:t>
      </w:r>
      <w:r>
        <w:rPr>
          <w:rFonts w:hint="eastAsia" w:ascii="宋体" w:hAnsi="宋体" w:eastAsia="宋体" w:cs="宋体"/>
          <w:bCs/>
          <w:sz w:val="28"/>
          <w:szCs w:val="28"/>
        </w:rPr>
        <w:t>政府专项资金补助未到账而未能向乙方支付工程款项的，不视为逾期付款</w:t>
      </w:r>
      <w:r>
        <w:rPr>
          <w:rFonts w:hint="eastAsia" w:ascii="宋体" w:hAnsi="宋体" w:eastAsia="宋体" w:cs="宋体"/>
          <w:sz w:val="28"/>
          <w:szCs w:val="28"/>
        </w:rPr>
        <w:t>。</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ascii="宋体" w:hAnsi="宋体" w:eastAsia="宋体" w:cs="宋体"/>
          <w:sz w:val="28"/>
          <w:szCs w:val="28"/>
        </w:rPr>
      </w:pPr>
      <w:r>
        <w:rPr>
          <w:rFonts w:hint="eastAsia" w:ascii="宋体" w:hAnsi="宋体" w:eastAsia="宋体" w:cs="宋体"/>
          <w:sz w:val="28"/>
          <w:szCs w:val="28"/>
        </w:rPr>
        <w:t>4、若乙方不按国家标准进行施工，并严重影响质量，乙方须返工改造完善、合理，在返工期间乙方须每天按工程款总价款万分之五作为违约金赔付给甲方，直至修复改造完善合格为止。</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ascii="宋体" w:hAnsi="宋体" w:eastAsia="宋体" w:cs="宋体"/>
          <w:sz w:val="28"/>
          <w:szCs w:val="28"/>
        </w:rPr>
      </w:pPr>
      <w:r>
        <w:rPr>
          <w:rFonts w:hint="eastAsia" w:ascii="宋体" w:hAnsi="宋体" w:eastAsia="宋体" w:cs="宋体"/>
          <w:sz w:val="28"/>
          <w:szCs w:val="28"/>
        </w:rPr>
        <w:t>5、如果乙方未经甲方同意，擅自将工程分包或转包给第三方的，甲方有权要求乙方支付工程总价款的30%作为违约金。</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ascii="宋体" w:hAnsi="宋体" w:eastAsia="宋体" w:cs="宋体"/>
          <w:sz w:val="28"/>
          <w:szCs w:val="28"/>
        </w:rPr>
      </w:pPr>
      <w:r>
        <w:rPr>
          <w:rFonts w:hint="eastAsia" w:ascii="宋体" w:hAnsi="宋体" w:eastAsia="宋体" w:cs="宋体"/>
          <w:sz w:val="28"/>
          <w:szCs w:val="28"/>
        </w:rPr>
        <w:t>6、乙方必须要按合同进行安全文明施工，确保施工期间的安全，工程时间为30 日历天。工程需按质、按量、按时完成，质量合格争优良。工期逾期违约责任：违约金每天 500 元（不可抗力的自然灾害除外）。</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ascii="宋体" w:hAnsi="宋体" w:eastAsia="宋体" w:cs="宋体"/>
          <w:sz w:val="28"/>
          <w:szCs w:val="28"/>
        </w:rPr>
      </w:pPr>
      <w:r>
        <w:rPr>
          <w:rFonts w:hint="eastAsia" w:ascii="宋体" w:hAnsi="宋体" w:eastAsia="宋体" w:cs="宋体"/>
          <w:sz w:val="28"/>
          <w:szCs w:val="28"/>
        </w:rPr>
        <w:t>7、若甲方发现乙方及乙方的工作人员或项目负责人不具有本合同约定的相关资质的，甲方有权单方解除合同，并要求乙方支付工程款项总金额的30%作为违约金。</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ascii="宋体" w:hAnsi="宋体" w:eastAsia="宋体" w:cs="宋体"/>
          <w:sz w:val="28"/>
          <w:szCs w:val="28"/>
        </w:rPr>
      </w:pPr>
      <w:r>
        <w:rPr>
          <w:rFonts w:hint="eastAsia" w:ascii="宋体" w:hAnsi="宋体" w:eastAsia="宋体" w:cs="宋体"/>
          <w:sz w:val="28"/>
          <w:szCs w:val="28"/>
        </w:rPr>
        <w:t>8、如果乙方违约，并在甲方指定的合理期限内未予以改正，甲方有权解除本合同；本合同自甲方有关解除合同通知书发出之日起第3日即告解除。</w:t>
      </w:r>
    </w:p>
    <w:p>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firstLine="560" w:firstLineChars="200"/>
        <w:jc w:val="both"/>
        <w:textAlignment w:val="auto"/>
        <w:rPr>
          <w:rFonts w:ascii="宋体" w:hAnsi="宋体" w:eastAsia="宋体" w:cs="宋体"/>
          <w:color w:val="auto"/>
          <w:sz w:val="28"/>
          <w:szCs w:val="28"/>
        </w:rPr>
      </w:pPr>
      <w:r>
        <w:rPr>
          <w:rFonts w:hint="eastAsia" w:ascii="宋体" w:hAnsi="宋体" w:eastAsia="宋体" w:cs="宋体"/>
          <w:color w:val="auto"/>
          <w:sz w:val="28"/>
          <w:szCs w:val="28"/>
        </w:rPr>
        <w:t>乙方不按时进场开工，在甲方发出书面通知后的</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日内仍不进场施工的，甲方有权解除合同，乙方应向甲方支付工程中标价的30%作为违约金，造成甲方工期延误的，乙方还应予赔偿。</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ascii="宋体" w:hAnsi="宋体" w:eastAsia="宋体" w:cs="宋体"/>
          <w:color w:val="auto"/>
          <w:sz w:val="28"/>
          <w:szCs w:val="28"/>
        </w:rPr>
      </w:pPr>
      <w:r>
        <w:rPr>
          <w:rFonts w:hint="eastAsia" w:ascii="宋体" w:hAnsi="宋体" w:eastAsia="宋体" w:cs="宋体"/>
          <w:color w:val="auto"/>
          <w:sz w:val="28"/>
          <w:szCs w:val="28"/>
        </w:rPr>
        <w:t>10、甲方根据本合同约定行使解除权的，乙方所有人员、设备必须在甲方解除合同书面通知送达之日起3日内撤离施工现场，并向甲方移交有关的工程所有资料，并在此期限内与甲方签证已完成的工程量。未经甲乙双方共同签证的工程量，乙方不得再要求结算。甲方在上述期限过后有权安排新的施工单位进场施工。</w:t>
      </w:r>
    </w:p>
    <w:p>
      <w:pPr>
        <w:ind w:firstLine="3092" w:firstLineChars="1100"/>
        <w:jc w:val="both"/>
        <w:rPr>
          <w:rFonts w:ascii="宋体" w:hAnsi="宋体" w:eastAsia="宋体" w:cs="宋体"/>
          <w:b/>
          <w:sz w:val="28"/>
          <w:szCs w:val="28"/>
        </w:rPr>
      </w:pPr>
    </w:p>
    <w:p>
      <w:pPr>
        <w:ind w:firstLine="3092" w:firstLineChars="1100"/>
        <w:jc w:val="both"/>
        <w:rPr>
          <w:rFonts w:ascii="宋体" w:hAnsi="宋体" w:eastAsia="宋体" w:cs="宋体"/>
          <w:b/>
          <w:sz w:val="28"/>
          <w:szCs w:val="28"/>
        </w:rPr>
      </w:pPr>
      <w:r>
        <w:rPr>
          <w:rFonts w:hint="eastAsia" w:ascii="宋体" w:hAnsi="宋体" w:eastAsia="宋体" w:cs="宋体"/>
          <w:b/>
          <w:sz w:val="28"/>
          <w:szCs w:val="28"/>
        </w:rPr>
        <w:t>第十二条   不可抗力</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ascii="宋体" w:hAnsi="宋体" w:eastAsia="宋体" w:cs="宋体"/>
          <w:sz w:val="28"/>
          <w:szCs w:val="28"/>
        </w:rPr>
      </w:pPr>
      <w:r>
        <w:rPr>
          <w:rFonts w:hint="eastAsia" w:ascii="宋体" w:hAnsi="宋体" w:eastAsia="宋体" w:cs="宋体"/>
          <w:sz w:val="28"/>
          <w:szCs w:val="28"/>
        </w:rPr>
        <w:t>1、不可抗力事件指甲、乙双方不能预料、不可避免及不可克服的事件。包括但不限于战争、动乱、罢工以及台风、暴雨、洪水、地震等自然灾害。</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ascii="宋体" w:hAnsi="宋体" w:eastAsia="宋体" w:cs="宋体"/>
          <w:sz w:val="28"/>
          <w:szCs w:val="28"/>
        </w:rPr>
      </w:pPr>
      <w:r>
        <w:rPr>
          <w:rFonts w:hint="eastAsia" w:ascii="宋体" w:hAnsi="宋体" w:eastAsia="宋体" w:cs="宋体"/>
          <w:sz w:val="28"/>
          <w:szCs w:val="28"/>
        </w:rPr>
        <w:t>2、不可抗力事件发生后，乙方应当立即通知甲方，并尽可能迅速采取有效措施减少损失：乙方应当于不可抗力事件结束后3日内全面恢复施工，并根据甲方要求提交有关该不可抗力事件及造成影响的详细报告。</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ascii="宋体" w:hAnsi="宋体" w:eastAsia="宋体" w:cs="宋体"/>
          <w:sz w:val="28"/>
          <w:szCs w:val="28"/>
        </w:rPr>
      </w:pPr>
      <w:r>
        <w:rPr>
          <w:rFonts w:hint="eastAsia" w:ascii="宋体" w:hAnsi="宋体" w:eastAsia="宋体" w:cs="宋体"/>
          <w:sz w:val="28"/>
          <w:szCs w:val="28"/>
        </w:rPr>
        <w:t>3、因不可抗力造成延误的工期应当顺延：因不可抗力造成的损失由甲、乙双方各自承担。</w:t>
      </w:r>
    </w:p>
    <w:p>
      <w:pPr>
        <w:spacing w:line="360" w:lineRule="auto"/>
        <w:ind w:firstLine="562" w:firstLineChars="200"/>
        <w:jc w:val="both"/>
        <w:rPr>
          <w:rFonts w:ascii="宋体" w:hAnsi="宋体" w:eastAsia="宋体" w:cs="宋体"/>
          <w:b/>
          <w:sz w:val="28"/>
          <w:szCs w:val="28"/>
        </w:rPr>
      </w:pPr>
    </w:p>
    <w:p>
      <w:pPr>
        <w:spacing w:line="360" w:lineRule="auto"/>
        <w:jc w:val="center"/>
        <w:rPr>
          <w:rFonts w:ascii="宋体" w:hAnsi="宋体" w:eastAsia="宋体" w:cs="宋体"/>
          <w:b/>
          <w:sz w:val="28"/>
          <w:szCs w:val="28"/>
        </w:rPr>
      </w:pPr>
      <w:r>
        <w:rPr>
          <w:rFonts w:hint="eastAsia" w:ascii="宋体" w:hAnsi="宋体" w:eastAsia="宋体" w:cs="宋体"/>
          <w:b/>
          <w:sz w:val="28"/>
          <w:szCs w:val="28"/>
        </w:rPr>
        <w:t>第十三条   争议的解决</w:t>
      </w:r>
    </w:p>
    <w:p>
      <w:pPr>
        <w:keepNext w:val="0"/>
        <w:keepLines w:val="0"/>
        <w:pageBreakBefore w:val="0"/>
        <w:widowControl/>
        <w:kinsoku/>
        <w:wordWrap/>
        <w:overflowPunct/>
        <w:topLinePunct w:val="0"/>
        <w:autoSpaceDE/>
        <w:autoSpaceDN/>
        <w:bidi w:val="0"/>
        <w:adjustRightInd w:val="0"/>
        <w:snapToGrid w:val="0"/>
        <w:spacing w:line="360" w:lineRule="auto"/>
        <w:ind w:left="280" w:firstLine="560" w:firstLineChars="200"/>
        <w:jc w:val="both"/>
        <w:textAlignment w:val="auto"/>
        <w:rPr>
          <w:rFonts w:ascii="宋体" w:hAnsi="宋体" w:eastAsia="宋体" w:cs="宋体"/>
          <w:sz w:val="28"/>
          <w:szCs w:val="28"/>
        </w:rPr>
      </w:pPr>
      <w:r>
        <w:rPr>
          <w:rFonts w:hint="eastAsia" w:ascii="宋体" w:hAnsi="宋体" w:eastAsia="宋体" w:cs="宋体"/>
          <w:sz w:val="28"/>
          <w:szCs w:val="28"/>
        </w:rPr>
        <w:t>1、本合同的订立、效力、解释、履行、争议的解决等均受中华人民共和国法律管辖。</w:t>
      </w:r>
    </w:p>
    <w:p>
      <w:pPr>
        <w:keepNext w:val="0"/>
        <w:keepLines w:val="0"/>
        <w:pageBreakBefore w:val="0"/>
        <w:widowControl/>
        <w:kinsoku/>
        <w:wordWrap/>
        <w:overflowPunct/>
        <w:topLinePunct w:val="0"/>
        <w:autoSpaceDE/>
        <w:autoSpaceDN/>
        <w:bidi w:val="0"/>
        <w:adjustRightInd w:val="0"/>
        <w:snapToGrid w:val="0"/>
        <w:spacing w:line="360" w:lineRule="auto"/>
        <w:ind w:left="280" w:firstLine="560" w:firstLineChars="200"/>
        <w:jc w:val="both"/>
        <w:textAlignment w:val="auto"/>
        <w:rPr>
          <w:rFonts w:ascii="宋体" w:hAnsi="宋体" w:eastAsia="宋体" w:cs="宋体"/>
          <w:sz w:val="28"/>
          <w:szCs w:val="28"/>
        </w:rPr>
      </w:pPr>
      <w:r>
        <w:rPr>
          <w:rFonts w:hint="eastAsia" w:ascii="宋体" w:hAnsi="宋体" w:eastAsia="宋体" w:cs="宋体"/>
          <w:sz w:val="28"/>
          <w:szCs w:val="28"/>
        </w:rPr>
        <w:t>2、本合同未尽事宜，双方可协商订立补充协议，如有补充协议与本合同有冲突，以补充协议为准。</w:t>
      </w:r>
    </w:p>
    <w:p>
      <w:pPr>
        <w:keepNext w:val="0"/>
        <w:keepLines w:val="0"/>
        <w:pageBreakBefore w:val="0"/>
        <w:widowControl/>
        <w:kinsoku/>
        <w:wordWrap/>
        <w:overflowPunct/>
        <w:topLinePunct w:val="0"/>
        <w:autoSpaceDE/>
        <w:autoSpaceDN/>
        <w:bidi w:val="0"/>
        <w:adjustRightInd w:val="0"/>
        <w:snapToGrid w:val="0"/>
        <w:spacing w:line="360" w:lineRule="auto"/>
        <w:ind w:left="220" w:leftChars="100" w:firstLine="560" w:firstLineChars="200"/>
        <w:jc w:val="both"/>
        <w:textAlignment w:val="auto"/>
        <w:rPr>
          <w:rFonts w:ascii="宋体" w:hAnsi="宋体" w:eastAsia="宋体" w:cs="宋体"/>
          <w:sz w:val="28"/>
          <w:szCs w:val="28"/>
        </w:rPr>
      </w:pPr>
      <w:r>
        <w:rPr>
          <w:rFonts w:hint="eastAsia" w:ascii="宋体" w:hAnsi="宋体" w:eastAsia="宋体" w:cs="宋体"/>
          <w:sz w:val="28"/>
          <w:szCs w:val="28"/>
        </w:rPr>
        <w:t>3、因履行本合同发生的争议，双方应友好协商解决；协商不成的，任 何一方可向（甲方所在地）法院提起诉讼。</w:t>
      </w:r>
    </w:p>
    <w:p>
      <w:pPr>
        <w:keepNext w:val="0"/>
        <w:keepLines w:val="0"/>
        <w:pageBreakBefore w:val="0"/>
        <w:widowControl/>
        <w:kinsoku/>
        <w:wordWrap/>
        <w:overflowPunct/>
        <w:topLinePunct w:val="0"/>
        <w:autoSpaceDE/>
        <w:autoSpaceDN/>
        <w:bidi w:val="0"/>
        <w:adjustRightInd w:val="0"/>
        <w:snapToGrid w:val="0"/>
        <w:spacing w:line="360" w:lineRule="auto"/>
        <w:ind w:left="220" w:leftChars="100" w:firstLine="560" w:firstLineChars="200"/>
        <w:jc w:val="both"/>
        <w:textAlignment w:val="auto"/>
        <w:rPr>
          <w:rFonts w:ascii="宋体" w:hAnsi="宋体" w:eastAsia="宋体" w:cs="宋体"/>
          <w:sz w:val="28"/>
          <w:szCs w:val="28"/>
        </w:rPr>
      </w:pPr>
      <w:r>
        <w:rPr>
          <w:rFonts w:hint="eastAsia" w:ascii="宋体" w:hAnsi="宋体" w:eastAsia="宋体" w:cs="宋体"/>
          <w:sz w:val="28"/>
          <w:szCs w:val="28"/>
        </w:rPr>
        <w:t>4、本合同双方所签订的地址为文书（包括法院法律文书）送达地址，一方如有变更，应3日内书面通知对方，如因未履行通知义务导致文书无法实际送达，文书邮件退回之日视为送达。</w:t>
      </w:r>
    </w:p>
    <w:p>
      <w:pPr>
        <w:spacing w:line="276" w:lineRule="auto"/>
        <w:jc w:val="both"/>
        <w:rPr>
          <w:rFonts w:ascii="宋体" w:hAnsi="宋体" w:eastAsia="宋体" w:cs="宋体"/>
          <w:sz w:val="28"/>
          <w:szCs w:val="28"/>
        </w:rPr>
      </w:pPr>
    </w:p>
    <w:p>
      <w:pPr>
        <w:jc w:val="center"/>
        <w:rPr>
          <w:rFonts w:ascii="宋体" w:hAnsi="宋体" w:eastAsia="宋体" w:cs="宋体"/>
          <w:b/>
          <w:sz w:val="28"/>
          <w:szCs w:val="28"/>
        </w:rPr>
      </w:pPr>
      <w:r>
        <w:rPr>
          <w:rFonts w:hint="eastAsia" w:ascii="宋体" w:hAnsi="宋体" w:eastAsia="宋体" w:cs="宋体"/>
          <w:b/>
          <w:sz w:val="28"/>
          <w:szCs w:val="28"/>
        </w:rPr>
        <w:t>第十四条   生效</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ascii="宋体" w:hAnsi="宋体" w:eastAsia="宋体" w:cs="宋体"/>
          <w:sz w:val="28"/>
          <w:szCs w:val="28"/>
        </w:rPr>
      </w:pPr>
      <w:r>
        <w:rPr>
          <w:rFonts w:hint="eastAsia" w:ascii="宋体" w:hAnsi="宋体" w:eastAsia="宋体" w:cs="宋体"/>
          <w:sz w:val="28"/>
          <w:szCs w:val="28"/>
        </w:rPr>
        <w:t>1、本合同自双方签字盖章之日起生效。</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ascii="宋体" w:hAnsi="宋体" w:eastAsia="宋体" w:cs="宋体"/>
          <w:sz w:val="28"/>
          <w:szCs w:val="28"/>
        </w:rPr>
      </w:pPr>
      <w:r>
        <w:rPr>
          <w:rFonts w:hint="eastAsia" w:ascii="宋体" w:hAnsi="宋体" w:eastAsia="宋体" w:cs="宋体"/>
          <w:sz w:val="28"/>
          <w:szCs w:val="28"/>
        </w:rPr>
        <w:t>2、本合同正本一式捌份，甲方执叁份，乙方执贰份，海头街道办</w:t>
      </w:r>
      <w:r>
        <w:rPr>
          <w:rFonts w:hint="eastAsia" w:ascii="宋体" w:hAnsi="宋体" w:eastAsia="宋体" w:cs="宋体"/>
          <w:sz w:val="28"/>
          <w:szCs w:val="28"/>
          <w:lang w:val="en-US" w:eastAsia="zh-CN"/>
        </w:rPr>
        <w:t>壹</w:t>
      </w:r>
      <w:r>
        <w:rPr>
          <w:rFonts w:hint="eastAsia" w:ascii="宋体" w:hAnsi="宋体" w:eastAsia="宋体" w:cs="宋体"/>
          <w:sz w:val="28"/>
          <w:szCs w:val="28"/>
        </w:rPr>
        <w:t>份，区三资交易平台</w:t>
      </w:r>
      <w:r>
        <w:rPr>
          <w:rFonts w:hint="eastAsia" w:ascii="宋体" w:hAnsi="宋体" w:eastAsia="宋体" w:cs="宋体"/>
          <w:sz w:val="28"/>
          <w:szCs w:val="28"/>
          <w:lang w:val="en-US" w:eastAsia="zh-CN"/>
        </w:rPr>
        <w:t>壹</w:t>
      </w:r>
      <w:r>
        <w:rPr>
          <w:rFonts w:hint="eastAsia" w:ascii="宋体" w:hAnsi="宋体" w:eastAsia="宋体" w:cs="宋体"/>
          <w:sz w:val="28"/>
          <w:szCs w:val="28"/>
        </w:rPr>
        <w:t>份，区财务管理中心</w:t>
      </w:r>
      <w:r>
        <w:rPr>
          <w:rFonts w:hint="eastAsia" w:ascii="宋体" w:hAnsi="宋体" w:eastAsia="宋体" w:cs="宋体"/>
          <w:sz w:val="28"/>
          <w:szCs w:val="28"/>
          <w:lang w:val="en-US" w:eastAsia="zh-CN"/>
        </w:rPr>
        <w:t>壹</w:t>
      </w:r>
      <w:r>
        <w:rPr>
          <w:rFonts w:hint="eastAsia" w:ascii="宋体" w:hAnsi="宋体" w:eastAsia="宋体" w:cs="宋体"/>
          <w:sz w:val="28"/>
          <w:szCs w:val="28"/>
        </w:rPr>
        <w:t xml:space="preserve">份。各份均具有同等法律效力。                                                                                                                                                                                                                                                                                                                                                                                                                                                                                                                                                                                                                                                                                                                                                                                                                                                                                                                                                                                                                                                                                                                                                                                                                                                                                               </w:t>
      </w:r>
    </w:p>
    <w:p>
      <w:pPr>
        <w:spacing w:line="480" w:lineRule="auto"/>
        <w:jc w:val="both"/>
        <w:rPr>
          <w:rFonts w:hint="eastAsia" w:ascii="宋体" w:hAnsi="宋体" w:eastAsia="宋体" w:cs="宋体"/>
          <w:sz w:val="28"/>
          <w:szCs w:val="28"/>
        </w:rPr>
      </w:pPr>
    </w:p>
    <w:p>
      <w:pPr>
        <w:spacing w:line="480" w:lineRule="auto"/>
        <w:jc w:val="both"/>
        <w:rPr>
          <w:rFonts w:ascii="宋体" w:hAnsi="宋体" w:eastAsia="宋体" w:cs="宋体"/>
          <w:sz w:val="28"/>
          <w:szCs w:val="28"/>
        </w:rPr>
      </w:pPr>
      <w:r>
        <w:rPr>
          <w:rFonts w:hint="eastAsia" w:ascii="宋体" w:hAnsi="宋体" w:eastAsia="宋体" w:cs="宋体"/>
          <w:sz w:val="28"/>
          <w:szCs w:val="28"/>
        </w:rPr>
        <w:t>甲方（盖章）：                             乙方（盖章）：</w:t>
      </w:r>
    </w:p>
    <w:p>
      <w:pPr>
        <w:spacing w:line="480" w:lineRule="auto"/>
        <w:jc w:val="both"/>
        <w:rPr>
          <w:rFonts w:ascii="宋体" w:hAnsi="宋体" w:eastAsia="宋体" w:cs="宋体"/>
          <w:sz w:val="28"/>
          <w:szCs w:val="28"/>
        </w:rPr>
      </w:pPr>
      <w:r>
        <w:rPr>
          <w:rFonts w:hint="eastAsia" w:ascii="宋体" w:hAnsi="宋体" w:eastAsia="宋体" w:cs="宋体"/>
          <w:sz w:val="28"/>
          <w:szCs w:val="28"/>
        </w:rPr>
        <w:t>法人（授权）代表：                         法人（授权）代表：</w:t>
      </w:r>
    </w:p>
    <w:p>
      <w:pPr>
        <w:spacing w:line="480" w:lineRule="auto"/>
        <w:jc w:val="both"/>
        <w:rPr>
          <w:rFonts w:ascii="宋体" w:hAnsi="宋体" w:eastAsia="宋体" w:cs="宋体"/>
          <w:sz w:val="28"/>
          <w:szCs w:val="28"/>
        </w:rPr>
      </w:pPr>
      <w:r>
        <w:rPr>
          <w:rFonts w:hint="eastAsia" w:ascii="宋体" w:hAnsi="宋体" w:eastAsia="宋体" w:cs="宋体"/>
          <w:sz w:val="28"/>
          <w:szCs w:val="28"/>
        </w:rPr>
        <w:t>签约人：                                   签约人：</w:t>
      </w:r>
    </w:p>
    <w:p>
      <w:pPr>
        <w:spacing w:line="480" w:lineRule="auto"/>
        <w:jc w:val="both"/>
        <w:rPr>
          <w:rFonts w:ascii="宋体" w:hAnsi="宋体" w:eastAsia="宋体" w:cs="宋体"/>
          <w:sz w:val="28"/>
          <w:szCs w:val="28"/>
        </w:rPr>
      </w:pPr>
      <w:r>
        <w:rPr>
          <w:rFonts w:hint="eastAsia" w:ascii="宋体" w:hAnsi="宋体" w:eastAsia="宋体" w:cs="宋体"/>
          <w:sz w:val="28"/>
          <w:szCs w:val="28"/>
        </w:rPr>
        <w:t>联系电话：                                 联系电话：</w:t>
      </w:r>
    </w:p>
    <w:p>
      <w:pPr>
        <w:spacing w:line="480" w:lineRule="auto"/>
        <w:jc w:val="both"/>
        <w:rPr>
          <w:rFonts w:ascii="宋体" w:hAnsi="宋体" w:eastAsia="宋体" w:cs="宋体"/>
          <w:sz w:val="28"/>
          <w:szCs w:val="28"/>
        </w:rPr>
      </w:pPr>
      <w:r>
        <w:rPr>
          <w:rFonts w:hint="eastAsia" w:ascii="宋体" w:hAnsi="宋体" w:eastAsia="宋体" w:cs="宋体"/>
          <w:sz w:val="28"/>
          <w:szCs w:val="28"/>
        </w:rPr>
        <w:t>地址：                                     地址：</w:t>
      </w:r>
    </w:p>
    <w:p>
      <w:pPr>
        <w:spacing w:line="600" w:lineRule="auto"/>
        <w:jc w:val="both"/>
        <w:rPr>
          <w:rFonts w:ascii="宋体" w:hAnsi="宋体" w:eastAsia="宋体" w:cs="宋体"/>
          <w:sz w:val="28"/>
          <w:szCs w:val="28"/>
        </w:rPr>
      </w:pPr>
      <w:r>
        <w:rPr>
          <w:rFonts w:hint="eastAsia" w:ascii="宋体" w:hAnsi="宋体" w:eastAsia="宋体" w:cs="宋体"/>
          <w:sz w:val="28"/>
          <w:szCs w:val="28"/>
        </w:rPr>
        <w:t>签约日期：                                 签约日期：</w:t>
      </w:r>
    </w:p>
    <w:p>
      <w:pPr>
        <w:spacing w:line="600" w:lineRule="auto"/>
        <w:jc w:val="both"/>
        <w:rPr>
          <w:rFonts w:ascii="宋体" w:hAnsi="宋体" w:eastAsia="宋体" w:cs="宋体"/>
          <w:sz w:val="28"/>
          <w:szCs w:val="28"/>
        </w:rPr>
      </w:pPr>
      <w:r>
        <w:rPr>
          <w:rFonts w:hint="eastAsia" w:ascii="宋体" w:hAnsi="宋体" w:eastAsia="宋体" w:cs="宋体"/>
          <w:sz w:val="28"/>
          <w:szCs w:val="28"/>
        </w:rPr>
        <w:t xml:space="preserve">见证单位：                                  </w:t>
      </w:r>
    </w:p>
    <w:p>
      <w:pPr>
        <w:rPr>
          <w:rFonts w:ascii="宋体" w:hAnsi="宋体" w:eastAsia="宋体" w:cs="宋体"/>
          <w:sz w:val="28"/>
          <w:szCs w:val="28"/>
        </w:rPr>
      </w:pPr>
    </w:p>
    <w:sectPr>
      <w:footerReference r:id="rId4" w:type="default"/>
      <w:pgSz w:w="11906" w:h="16838"/>
      <w:pgMar w:top="1135" w:right="1262" w:bottom="853" w:left="1184"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t>8</w:t>
    </w:r>
    <w:r>
      <w:rPr>
        <w:lang w:val="zh-CN"/>
      </w:rPr>
      <w:fldChar w:fldCharType="end"/>
    </w:r>
  </w:p>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5EFC0F"/>
    <w:multiLevelType w:val="singleLevel"/>
    <w:tmpl w:val="A05EFC0F"/>
    <w:lvl w:ilvl="0" w:tentative="0">
      <w:start w:val="9"/>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5MTk1YTRhYTE0OThkM2VlOTM0Y2YzZjc4ZDNiZmYifQ=="/>
  </w:docVars>
  <w:rsids>
    <w:rsidRoot w:val="00D22C7A"/>
    <w:rsid w:val="003140DF"/>
    <w:rsid w:val="00A15A17"/>
    <w:rsid w:val="00BF255C"/>
    <w:rsid w:val="00D22C7A"/>
    <w:rsid w:val="02045AC9"/>
    <w:rsid w:val="096E6CB8"/>
    <w:rsid w:val="0B892595"/>
    <w:rsid w:val="0DAA4EC9"/>
    <w:rsid w:val="16353C00"/>
    <w:rsid w:val="1870181F"/>
    <w:rsid w:val="193D2CA1"/>
    <w:rsid w:val="1D7759F5"/>
    <w:rsid w:val="26C936E1"/>
    <w:rsid w:val="27D15174"/>
    <w:rsid w:val="28461916"/>
    <w:rsid w:val="36544D29"/>
    <w:rsid w:val="378F2FA8"/>
    <w:rsid w:val="3FA1773A"/>
    <w:rsid w:val="43BF7F2D"/>
    <w:rsid w:val="498E51BF"/>
    <w:rsid w:val="4C1B3238"/>
    <w:rsid w:val="4FAF187D"/>
    <w:rsid w:val="596A049B"/>
    <w:rsid w:val="64DF6129"/>
    <w:rsid w:val="662B0099"/>
    <w:rsid w:val="6A984624"/>
    <w:rsid w:val="6AF80B18"/>
    <w:rsid w:val="6B6861C0"/>
    <w:rsid w:val="6D8214F0"/>
    <w:rsid w:val="6E40440C"/>
    <w:rsid w:val="6F370FC4"/>
    <w:rsid w:val="713D0581"/>
    <w:rsid w:val="75220523"/>
    <w:rsid w:val="778E078C"/>
    <w:rsid w:val="798377A2"/>
    <w:rsid w:val="7D3C4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黑体"/>
      <w:sz w:val="22"/>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pPr>
    <w:rPr>
      <w:sz w:val="18"/>
      <w:szCs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4">
    <w:name w:val="Normal (Web)"/>
    <w:basedOn w:val="1"/>
    <w:autoRedefine/>
    <w:qFormat/>
    <w:uiPriority w:val="0"/>
    <w:pPr>
      <w:spacing w:before="100" w:beforeAutospacing="1" w:after="100" w:afterAutospacing="1"/>
    </w:pPr>
    <w:rPr>
      <w:rFonts w:cs="Times New Roman"/>
      <w:sz w:val="24"/>
    </w:rPr>
  </w:style>
  <w:style w:type="paragraph" w:customStyle="1" w:styleId="7">
    <w:name w:val="列出段落1"/>
    <w:basedOn w:val="1"/>
    <w:autoRedefine/>
    <w:qFormat/>
    <w:uiPriority w:val="34"/>
    <w:pPr>
      <w:ind w:firstLine="420" w:firstLineChars="200"/>
    </w:pPr>
  </w:style>
  <w:style w:type="paragraph" w:customStyle="1" w:styleId="8">
    <w:name w:val="列出段落2"/>
    <w:basedOn w:val="1"/>
    <w:autoRedefine/>
    <w:qFormat/>
    <w:uiPriority w:val="34"/>
    <w:pPr>
      <w:ind w:firstLine="420" w:firstLineChars="200"/>
    </w:pPr>
  </w:style>
  <w:style w:type="paragraph" w:styleId="9">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1068</Words>
  <Characters>6092</Characters>
  <Lines>50</Lines>
  <Paragraphs>14</Paragraphs>
  <TotalTime>5</TotalTime>
  <ScaleCrop>false</ScaleCrop>
  <LinksUpToDate>false</LinksUpToDate>
  <CharactersWithSpaces>7146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2023-12-26T07:46:00Z</dcterms:created>
  <dc:creator>肖海连</dc:creator>
  <cp:lastModifiedBy>未绵</cp:lastModifiedBy>
  <cp:lastPrinted>2023-05-08T12:56:00Z</cp:lastPrinted>
  <dcterms:modified xsi:type="dcterms:W3CDTF">2024-01-22T03:37:15Z</dcterms:modified>
  <dc:title>西内经济合作社自来水修建工程合同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8881BB38C48B4845940F129FC0A74FC1_13</vt:lpwstr>
  </property>
</Properties>
</file>