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838" w:rsidRDefault="00F92838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F92838" w:rsidRDefault="00F92838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F92838" w:rsidRDefault="00F92838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F92838" w:rsidRDefault="00F92838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F92838" w:rsidRDefault="00F92838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/>
          <w:sz w:val="84"/>
          <w:szCs w:val="84"/>
        </w:rPr>
        <w:t>2016</w:t>
      </w: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年</w:t>
      </w:r>
    </w:p>
    <w:p w:rsidR="00F92838" w:rsidRDefault="00F92838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霞山区解放街道办事处部门预算</w:t>
      </w:r>
    </w:p>
    <w:p w:rsidR="00F92838" w:rsidRDefault="00F92838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F92838" w:rsidRDefault="00F92838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F92838" w:rsidRDefault="00F92838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F92838" w:rsidRDefault="00F92838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F92838" w:rsidRDefault="00F92838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F92838" w:rsidRDefault="00F92838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F92838" w:rsidRDefault="00F92838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92838" w:rsidRDefault="00F92838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92838" w:rsidRDefault="00F92838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录</w:t>
      </w:r>
    </w:p>
    <w:p w:rsidR="00F92838" w:rsidRDefault="00F92838" w:rsidP="00036EEE">
      <w:pPr>
        <w:spacing w:line="54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第一部分</w:t>
      </w:r>
      <w:r>
        <w:rPr>
          <w:rFonts w:ascii="黑体" w:eastAsia="黑体" w:hAnsi="黑体" w:cs="黑体"/>
          <w:sz w:val="32"/>
          <w:szCs w:val="32"/>
        </w:rPr>
        <w:t xml:space="preserve">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解放街道办事处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部门预算基本情况说明</w:t>
      </w:r>
    </w:p>
    <w:p w:rsidR="00F92838" w:rsidRDefault="00F92838" w:rsidP="00036EEE">
      <w:pPr>
        <w:numPr>
          <w:ilvl w:val="0"/>
          <w:numId w:val="1"/>
        </w:num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部门基本情况</w:t>
      </w:r>
    </w:p>
    <w:p w:rsidR="00F92838" w:rsidRDefault="00F92838" w:rsidP="00036EEE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F92838" w:rsidRDefault="00F92838" w:rsidP="00036EEE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（二）机构设置</w:t>
      </w:r>
    </w:p>
    <w:p w:rsidR="00F92838" w:rsidRDefault="00F92838" w:rsidP="00036EEE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二、收入预算说明</w:t>
      </w:r>
    </w:p>
    <w:p w:rsidR="00F92838" w:rsidRDefault="00F92838" w:rsidP="00036EEE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F92838" w:rsidRDefault="00F92838" w:rsidP="00036EEE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三公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经费说明</w:t>
      </w:r>
    </w:p>
    <w:p w:rsidR="00F92838" w:rsidRPr="000D3338" w:rsidRDefault="00F92838" w:rsidP="00036EEE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0D3338">
        <w:rPr>
          <w:rFonts w:ascii="仿宋_GB2312" w:eastAsia="仿宋_GB2312" w:hAnsi="仿宋_GB2312" w:cs="仿宋_GB2312" w:hint="eastAsia"/>
          <w:sz w:val="32"/>
          <w:szCs w:val="32"/>
        </w:rPr>
        <w:t>五、其他需要说明的情况</w:t>
      </w:r>
    </w:p>
    <w:p w:rsidR="00F92838" w:rsidRPr="000D3338" w:rsidRDefault="00F92838" w:rsidP="00036EEE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0D3338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 w:rsidRPr="000D3338">
        <w:rPr>
          <w:rFonts w:ascii="仿宋_GB2312" w:eastAsia="仿宋_GB2312" w:hAnsi="仿宋_GB2312" w:cs="仿宋_GB2312" w:hint="eastAsia"/>
          <w:sz w:val="32"/>
          <w:szCs w:val="32"/>
        </w:rPr>
        <w:t>（一）机关运行经费情况</w:t>
      </w:r>
    </w:p>
    <w:p w:rsidR="00F92838" w:rsidRPr="000D3338" w:rsidRDefault="00F92838" w:rsidP="00036EEE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0D3338">
        <w:rPr>
          <w:rFonts w:ascii="仿宋_GB2312" w:eastAsia="仿宋_GB2312" w:hAnsi="仿宋_GB2312" w:cs="仿宋_GB2312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 w:rsidRPr="000D3338">
        <w:rPr>
          <w:rFonts w:ascii="仿宋_GB2312" w:eastAsia="仿宋_GB2312" w:hAnsi="仿宋_GB2312" w:cs="仿宋_GB2312"/>
          <w:sz w:val="32"/>
          <w:szCs w:val="32"/>
        </w:rPr>
        <w:t xml:space="preserve"> </w:t>
      </w:r>
      <w:r w:rsidRPr="000D3338">
        <w:rPr>
          <w:rFonts w:ascii="仿宋_GB2312" w:eastAsia="仿宋_GB2312" w:hAnsi="仿宋_GB2312" w:cs="仿宋_GB2312" w:hint="eastAsia"/>
          <w:sz w:val="32"/>
          <w:szCs w:val="32"/>
        </w:rPr>
        <w:t>（二）政府采购安排情况</w:t>
      </w:r>
    </w:p>
    <w:p w:rsidR="00F92838" w:rsidRPr="000D3338" w:rsidRDefault="00F92838" w:rsidP="00036EEE">
      <w:pPr>
        <w:spacing w:line="540" w:lineRule="exact"/>
        <w:ind w:firstLineChars="450" w:firstLine="1440"/>
        <w:rPr>
          <w:rFonts w:ascii="仿宋_GB2312" w:eastAsia="仿宋_GB2312" w:hAnsi="仿宋_GB2312" w:cs="仿宋_GB2312"/>
          <w:sz w:val="32"/>
          <w:szCs w:val="32"/>
        </w:rPr>
      </w:pPr>
      <w:r w:rsidRPr="000D3338">
        <w:rPr>
          <w:rFonts w:ascii="仿宋_GB2312" w:eastAsia="仿宋_GB2312" w:hAnsi="仿宋_GB2312" w:cs="仿宋_GB2312" w:hint="eastAsia"/>
          <w:sz w:val="32"/>
          <w:szCs w:val="32"/>
        </w:rPr>
        <w:t>（三）国有资产占有使用情况</w:t>
      </w:r>
    </w:p>
    <w:p w:rsidR="00F92838" w:rsidRPr="000D3338" w:rsidRDefault="00F92838" w:rsidP="00036EEE">
      <w:pPr>
        <w:spacing w:line="540" w:lineRule="exact"/>
        <w:ind w:firstLineChars="450" w:firstLine="1440"/>
        <w:rPr>
          <w:rFonts w:ascii="仿宋_GB2312" w:eastAsia="仿宋_GB2312" w:hAnsi="仿宋_GB2312" w:cs="仿宋_GB2312"/>
          <w:sz w:val="32"/>
          <w:szCs w:val="32"/>
        </w:rPr>
      </w:pPr>
      <w:r w:rsidRPr="000D3338">
        <w:rPr>
          <w:rFonts w:ascii="仿宋_GB2312" w:eastAsia="仿宋_GB2312" w:hAnsi="仿宋_GB2312" w:cs="仿宋_GB2312" w:hint="eastAsia"/>
          <w:sz w:val="32"/>
          <w:szCs w:val="32"/>
        </w:rPr>
        <w:t>（四）重点项目预算绩效目标设置情况</w:t>
      </w:r>
    </w:p>
    <w:p w:rsidR="00F92838" w:rsidRDefault="00F92838" w:rsidP="00036EEE">
      <w:pPr>
        <w:spacing w:line="540" w:lineRule="exact"/>
        <w:ind w:firstLineChars="450" w:firstLine="1440"/>
        <w:rPr>
          <w:rFonts w:ascii="仿宋_GB2312" w:eastAsia="仿宋_GB2312" w:hAnsi="仿宋_GB2312" w:cs="仿宋_GB2312"/>
          <w:sz w:val="32"/>
          <w:szCs w:val="32"/>
        </w:rPr>
      </w:pPr>
      <w:r w:rsidRPr="000D3338">
        <w:rPr>
          <w:rFonts w:ascii="仿宋_GB2312" w:eastAsia="仿宋_GB2312" w:hAnsi="仿宋_GB2312" w:cs="仿宋_GB2312" w:hint="eastAsia"/>
          <w:sz w:val="32"/>
          <w:szCs w:val="32"/>
        </w:rPr>
        <w:t>（五）专业名词解释</w:t>
      </w:r>
    </w:p>
    <w:p w:rsidR="00F92838" w:rsidRDefault="00F92838" w:rsidP="00036EEE">
      <w:pPr>
        <w:spacing w:line="540" w:lineRule="exact"/>
        <w:ind w:firstLineChars="450" w:firstLine="1440"/>
        <w:rPr>
          <w:rFonts w:ascii="仿宋_GB2312" w:eastAsia="仿宋_GB2312" w:hAnsi="仿宋_GB2312" w:cs="仿宋_GB2312"/>
          <w:sz w:val="32"/>
          <w:szCs w:val="32"/>
        </w:rPr>
      </w:pPr>
    </w:p>
    <w:p w:rsidR="00F92838" w:rsidRDefault="00F92838" w:rsidP="00036EEE">
      <w:pPr>
        <w:spacing w:line="54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第二部分</w:t>
      </w:r>
      <w:r>
        <w:rPr>
          <w:rFonts w:ascii="黑体" w:eastAsia="黑体" w:hAnsi="黑体" w:cs="黑体"/>
          <w:sz w:val="32"/>
          <w:szCs w:val="32"/>
        </w:rPr>
        <w:t xml:space="preserve"> 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解放街道办事处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部门预算表</w:t>
      </w:r>
    </w:p>
    <w:p w:rsidR="00F92838" w:rsidRDefault="00F92838" w:rsidP="00036EEE">
      <w:pPr>
        <w:pStyle w:val="p0"/>
        <w:snapToGrid w:val="0"/>
        <w:spacing w:line="54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年财政拨款收支总表</w:t>
      </w:r>
    </w:p>
    <w:p w:rsidR="00F92838" w:rsidRDefault="00F92838" w:rsidP="00036EEE">
      <w:pPr>
        <w:pStyle w:val="p0"/>
        <w:snapToGrid w:val="0"/>
        <w:spacing w:line="54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年一般公共预算支出表</w:t>
      </w:r>
    </w:p>
    <w:p w:rsidR="00F92838" w:rsidRDefault="00F92838" w:rsidP="00036EEE">
      <w:pPr>
        <w:pStyle w:val="p0"/>
        <w:snapToGrid w:val="0"/>
        <w:spacing w:line="54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年一般公共预算基本支出表（部门经济分类）</w:t>
      </w:r>
    </w:p>
    <w:p w:rsidR="00F92838" w:rsidRDefault="00F92838" w:rsidP="00036EEE">
      <w:pPr>
        <w:pStyle w:val="p0"/>
        <w:snapToGrid w:val="0"/>
        <w:spacing w:line="54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年一般公共预算“三公”经费支出表</w:t>
      </w:r>
    </w:p>
    <w:p w:rsidR="00F92838" w:rsidRDefault="00F92838" w:rsidP="00036EEE">
      <w:pPr>
        <w:pStyle w:val="p0"/>
        <w:snapToGrid w:val="0"/>
        <w:spacing w:line="54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年政府性基金预算支出表</w:t>
      </w:r>
    </w:p>
    <w:p w:rsidR="00F92838" w:rsidRDefault="00F92838" w:rsidP="00036EEE">
      <w:pPr>
        <w:pStyle w:val="p0"/>
        <w:snapToGrid w:val="0"/>
        <w:spacing w:line="54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年部门收支总表</w:t>
      </w:r>
    </w:p>
    <w:p w:rsidR="00F92838" w:rsidRDefault="00F92838" w:rsidP="00036EEE">
      <w:pPr>
        <w:pStyle w:val="p0"/>
        <w:snapToGrid w:val="0"/>
        <w:spacing w:line="54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七、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年部门收入表</w:t>
      </w:r>
    </w:p>
    <w:p w:rsidR="00F92838" w:rsidRDefault="00F92838" w:rsidP="00036EEE">
      <w:pPr>
        <w:widowControl/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八、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年部门支出表</w:t>
      </w:r>
    </w:p>
    <w:p w:rsidR="00F92838" w:rsidRDefault="00F92838"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ascii="宋体" w:hAnsi="宋体" w:hint="eastAsia"/>
          <w:b/>
          <w:sz w:val="44"/>
          <w:szCs w:val="44"/>
        </w:rPr>
        <w:t>年霞山区解放街道办事处部门预算基本情况说明</w:t>
      </w:r>
    </w:p>
    <w:p w:rsidR="00F92838" w:rsidRDefault="00F92838"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 w:rsidR="00F92838" w:rsidRDefault="00F92838" w:rsidP="00036EEE">
      <w:pPr>
        <w:spacing w:line="360" w:lineRule="auto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一、部门基本情况</w:t>
      </w:r>
    </w:p>
    <w:p w:rsidR="00F92838" w:rsidRDefault="00F92838" w:rsidP="000D3338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F92838" w:rsidRDefault="00F92838" w:rsidP="000D333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湛江市霞山区解放街道办事处是区人民政府的派出机关，受霞山区人民政府领导，依据法律、法规的规定，在本辖区内行使相应的政府管理职能。</w:t>
      </w:r>
    </w:p>
    <w:p w:rsidR="00F92838" w:rsidRPr="000D3338" w:rsidRDefault="00F92838" w:rsidP="000D333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</w:t>
      </w:r>
      <w:r w:rsidRPr="00036EEE">
        <w:rPr>
          <w:rFonts w:ascii="仿宋" w:eastAsia="仿宋" w:hAnsi="仿宋" w:cs="仿宋" w:hint="eastAsia"/>
          <w:b/>
          <w:sz w:val="32"/>
          <w:szCs w:val="32"/>
        </w:rPr>
        <w:t>机构设置</w:t>
      </w:r>
    </w:p>
    <w:p w:rsidR="00F92838" w:rsidRDefault="00F92838" w:rsidP="000D333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0D3338">
        <w:rPr>
          <w:rFonts w:ascii="仿宋" w:eastAsia="仿宋" w:hAnsi="仿宋" w:cs="仿宋" w:hint="eastAsia"/>
          <w:sz w:val="32"/>
          <w:szCs w:val="32"/>
        </w:rPr>
        <w:t>本部门无下属单位，部门预算为本级预算。</w:t>
      </w:r>
    </w:p>
    <w:p w:rsidR="00F92838" w:rsidRDefault="00F92838" w:rsidP="000D333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街道内设机构包括：党政办公室、社会事务办公室、经济建设办公室、人口与计划生育办公室、街道人民武装部。街道直接下属机构包括：市容办、劳动和社会保障事务所、社区服务中心。</w:t>
      </w:r>
    </w:p>
    <w:p w:rsidR="00F92838" w:rsidRDefault="00F92838" w:rsidP="000D333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F61AF2">
        <w:rPr>
          <w:rFonts w:ascii="仿宋" w:eastAsia="仿宋" w:hAnsi="仿宋" w:cs="仿宋" w:hint="eastAsia"/>
          <w:sz w:val="32"/>
          <w:szCs w:val="32"/>
        </w:rPr>
        <w:t>人员情况</w:t>
      </w:r>
      <w:r w:rsidRPr="00F61AF2">
        <w:rPr>
          <w:rFonts w:ascii="仿宋" w:eastAsia="仿宋" w:hAnsi="仿宋" w:cs="仿宋"/>
          <w:sz w:val="32"/>
          <w:szCs w:val="32"/>
        </w:rPr>
        <w:t>:</w:t>
      </w:r>
      <w:r>
        <w:rPr>
          <w:rFonts w:ascii="仿宋" w:eastAsia="仿宋" w:hAnsi="仿宋" w:cs="仿宋" w:hint="eastAsia"/>
          <w:sz w:val="32"/>
          <w:szCs w:val="32"/>
        </w:rPr>
        <w:t>按照相关文件规定，本单位在职编制数共</w:t>
      </w:r>
      <w:r>
        <w:rPr>
          <w:rFonts w:ascii="仿宋" w:eastAsia="仿宋" w:hAnsi="仿宋" w:cs="仿宋"/>
          <w:sz w:val="32"/>
          <w:szCs w:val="32"/>
        </w:rPr>
        <w:t>19</w:t>
      </w:r>
      <w:r>
        <w:rPr>
          <w:rFonts w:ascii="仿宋" w:eastAsia="仿宋" w:hAnsi="仿宋" w:cs="仿宋" w:hint="eastAsia"/>
          <w:sz w:val="32"/>
          <w:szCs w:val="32"/>
        </w:rPr>
        <w:t>人（其中行政在职公务员编制数</w:t>
      </w:r>
      <w:r>
        <w:rPr>
          <w:rFonts w:ascii="仿宋" w:eastAsia="仿宋" w:hAnsi="仿宋" w:cs="仿宋"/>
          <w:sz w:val="32"/>
          <w:szCs w:val="32"/>
        </w:rPr>
        <w:t>13</w:t>
      </w:r>
      <w:r>
        <w:rPr>
          <w:rFonts w:ascii="仿宋" w:eastAsia="仿宋" w:hAnsi="仿宋" w:cs="仿宋" w:hint="eastAsia"/>
          <w:sz w:val="32"/>
          <w:szCs w:val="32"/>
        </w:rPr>
        <w:t>人，行政工勤编制人数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人，事业编制数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人），行政离、退休人数共</w:t>
      </w:r>
      <w:r>
        <w:rPr>
          <w:rFonts w:ascii="仿宋" w:eastAsia="仿宋" w:hAnsi="仿宋" w:cs="仿宋"/>
          <w:sz w:val="32"/>
          <w:szCs w:val="32"/>
        </w:rPr>
        <w:t>16</w:t>
      </w:r>
      <w:r>
        <w:rPr>
          <w:rFonts w:ascii="仿宋" w:eastAsia="仿宋" w:hAnsi="仿宋" w:cs="仿宋" w:hint="eastAsia"/>
          <w:sz w:val="32"/>
          <w:szCs w:val="32"/>
        </w:rPr>
        <w:t>人。</w:t>
      </w:r>
    </w:p>
    <w:p w:rsidR="00F92838" w:rsidRDefault="00F92838" w:rsidP="00036EEE">
      <w:pPr>
        <w:spacing w:line="500" w:lineRule="exact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二、收入预算说明</w:t>
      </w:r>
    </w:p>
    <w:p w:rsidR="00F92838" w:rsidRDefault="00F92838" w:rsidP="000D3338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年收入预算</w:t>
      </w:r>
      <w:r w:rsidRPr="00F61AF2">
        <w:rPr>
          <w:rFonts w:ascii="仿宋_GB2312" w:eastAsia="仿宋_GB2312" w:hAnsi="仿宋_GB2312" w:cs="仿宋_GB2312"/>
          <w:sz w:val="32"/>
          <w:szCs w:val="32"/>
        </w:rPr>
        <w:t>476.84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0D3338">
        <w:rPr>
          <w:rFonts w:ascii="仿宋_GB2312" w:eastAsia="仿宋_GB2312" w:hAnsi="仿宋_GB2312" w:cs="仿宋_GB2312" w:hint="eastAsia"/>
          <w:sz w:val="32"/>
          <w:szCs w:val="32"/>
        </w:rPr>
        <w:t>同比下降</w:t>
      </w:r>
      <w:r w:rsidRPr="00F61AF2">
        <w:rPr>
          <w:rFonts w:ascii="仿宋_GB2312" w:eastAsia="仿宋_GB2312" w:hAnsi="仿宋_GB2312" w:cs="仿宋_GB2312"/>
          <w:sz w:val="32"/>
          <w:szCs w:val="32"/>
        </w:rPr>
        <w:t>12.10</w:t>
      </w:r>
      <w:r w:rsidRPr="000D3338">
        <w:rPr>
          <w:rFonts w:ascii="仿宋_GB2312" w:eastAsia="仿宋_GB2312" w:hAnsi="仿宋_GB2312" w:cs="仿宋_GB2312" w:hint="eastAsia"/>
          <w:sz w:val="32"/>
          <w:szCs w:val="32"/>
        </w:rPr>
        <w:t>万元。下降</w:t>
      </w:r>
      <w:r>
        <w:rPr>
          <w:rFonts w:ascii="仿宋_GB2312" w:eastAsia="仿宋_GB2312" w:hAnsi="仿宋_GB2312" w:cs="仿宋_GB2312"/>
          <w:sz w:val="32"/>
          <w:szCs w:val="32"/>
        </w:rPr>
        <w:t>2.47</w:t>
      </w:r>
      <w:r w:rsidRPr="000D3338">
        <w:rPr>
          <w:rFonts w:ascii="仿宋_GB2312" w:eastAsia="仿宋_GB2312" w:hAnsi="仿宋_GB2312" w:cs="仿宋_GB2312"/>
          <w:sz w:val="32"/>
          <w:szCs w:val="32"/>
        </w:rPr>
        <w:t>%</w:t>
      </w:r>
      <w:r w:rsidRPr="000D3338">
        <w:rPr>
          <w:rFonts w:ascii="仿宋_GB2312" w:eastAsia="仿宋_GB2312" w:hAnsi="仿宋_GB2312" w:cs="仿宋_GB2312" w:hint="eastAsia"/>
          <w:sz w:val="32"/>
          <w:szCs w:val="32"/>
        </w:rPr>
        <w:t>，下降的原因是项目资金减少</w:t>
      </w:r>
      <w:r>
        <w:rPr>
          <w:rFonts w:ascii="仿宋_GB2312" w:eastAsia="仿宋_GB2312" w:hAnsi="仿宋_GB2312" w:cs="仿宋_GB2312" w:hint="eastAsia"/>
          <w:sz w:val="32"/>
          <w:szCs w:val="32"/>
        </w:rPr>
        <w:t>，其中：预算经费安排拨款</w:t>
      </w:r>
      <w:r w:rsidRPr="00F61AF2">
        <w:rPr>
          <w:rFonts w:ascii="仿宋_GB2312" w:eastAsia="仿宋_GB2312" w:hAnsi="仿宋_GB2312" w:cs="仿宋_GB2312"/>
          <w:sz w:val="32"/>
          <w:szCs w:val="32"/>
        </w:rPr>
        <w:t>476.84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万元，其他非税收入安排拨款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F92838" w:rsidRDefault="00F92838" w:rsidP="00036EEE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三、支出预算说明</w:t>
      </w:r>
    </w:p>
    <w:p w:rsidR="00F92838" w:rsidRDefault="00F92838" w:rsidP="000D3338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年支出预算</w:t>
      </w:r>
      <w:r w:rsidRPr="00F61AF2">
        <w:rPr>
          <w:rFonts w:ascii="仿宋_GB2312" w:eastAsia="仿宋_GB2312" w:hAnsi="仿宋_GB2312" w:cs="仿宋_GB2312"/>
          <w:sz w:val="32"/>
          <w:szCs w:val="32"/>
        </w:rPr>
        <w:t>476.84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0D3338">
        <w:rPr>
          <w:rFonts w:ascii="仿宋_GB2312" w:eastAsia="仿宋_GB2312" w:hAnsi="仿宋_GB2312" w:cs="仿宋_GB2312" w:hint="eastAsia"/>
          <w:sz w:val="32"/>
          <w:szCs w:val="32"/>
        </w:rPr>
        <w:t>同比下降</w:t>
      </w:r>
      <w:r w:rsidRPr="00F61AF2">
        <w:rPr>
          <w:rFonts w:ascii="仿宋_GB2312" w:eastAsia="仿宋_GB2312" w:hAnsi="仿宋_GB2312" w:cs="仿宋_GB2312"/>
          <w:sz w:val="32"/>
          <w:szCs w:val="32"/>
        </w:rPr>
        <w:t>12.10</w:t>
      </w:r>
      <w:r w:rsidRPr="000D3338">
        <w:rPr>
          <w:rFonts w:ascii="仿宋_GB2312" w:eastAsia="仿宋_GB2312" w:hAnsi="仿宋_GB2312" w:cs="仿宋_GB2312" w:hint="eastAsia"/>
          <w:sz w:val="32"/>
          <w:szCs w:val="32"/>
        </w:rPr>
        <w:t>万元。下降</w:t>
      </w:r>
      <w:r>
        <w:rPr>
          <w:rFonts w:ascii="仿宋_GB2312" w:eastAsia="仿宋_GB2312" w:hAnsi="仿宋_GB2312" w:cs="仿宋_GB2312"/>
          <w:sz w:val="32"/>
          <w:szCs w:val="32"/>
        </w:rPr>
        <w:t>2.47</w:t>
      </w:r>
      <w:r w:rsidRPr="000D3338">
        <w:rPr>
          <w:rFonts w:ascii="仿宋_GB2312" w:eastAsia="仿宋_GB2312" w:hAnsi="仿宋_GB2312" w:cs="仿宋_GB2312"/>
          <w:sz w:val="32"/>
          <w:szCs w:val="32"/>
        </w:rPr>
        <w:t>%</w:t>
      </w:r>
      <w:r w:rsidRPr="000D3338">
        <w:rPr>
          <w:rFonts w:ascii="仿宋_GB2312" w:eastAsia="仿宋_GB2312" w:hAnsi="仿宋_GB2312" w:cs="仿宋_GB2312" w:hint="eastAsia"/>
          <w:sz w:val="32"/>
          <w:szCs w:val="32"/>
        </w:rPr>
        <w:t>，下降的原因是项目资金减少</w:t>
      </w:r>
      <w:r>
        <w:rPr>
          <w:rFonts w:ascii="仿宋_GB2312" w:eastAsia="仿宋_GB2312" w:hAnsi="仿宋_GB2312" w:cs="仿宋_GB2312" w:hint="eastAsia"/>
          <w:sz w:val="32"/>
          <w:szCs w:val="32"/>
        </w:rPr>
        <w:t>。支出按经济分类划分：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、基本支出预算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 w:rsidRPr="00F61AF2">
        <w:rPr>
          <w:rFonts w:ascii="仿宋_GB2312" w:eastAsia="仿宋_GB2312" w:hAnsi="仿宋_GB2312" w:cs="仿宋_GB2312"/>
          <w:sz w:val="32"/>
          <w:szCs w:val="32"/>
        </w:rPr>
        <w:t>220.2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万元，其中：工资福利支出</w:t>
      </w:r>
      <w:r w:rsidRPr="00F61AF2">
        <w:rPr>
          <w:rFonts w:ascii="仿宋_GB2312" w:eastAsia="仿宋_GB2312" w:hAnsi="仿宋_GB2312" w:cs="仿宋_GB2312"/>
          <w:sz w:val="32"/>
          <w:szCs w:val="32"/>
        </w:rPr>
        <w:t>114.29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万元，一般商品和服务支出</w:t>
      </w:r>
      <w:r w:rsidRPr="00F61AF2">
        <w:rPr>
          <w:rFonts w:ascii="仿宋_GB2312" w:eastAsia="仿宋_GB2312" w:hAnsi="仿宋_GB2312" w:cs="仿宋_GB2312"/>
          <w:sz w:val="32"/>
          <w:szCs w:val="32"/>
        </w:rPr>
        <w:t>11.97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0D3338">
        <w:rPr>
          <w:rFonts w:ascii="仿宋_GB2312" w:eastAsia="仿宋_GB2312" w:hAnsi="仿宋_GB2312" w:cs="仿宋_GB2312" w:hint="eastAsia"/>
          <w:sz w:val="32"/>
          <w:szCs w:val="32"/>
        </w:rPr>
        <w:t>对个人和家庭的补助支出</w:t>
      </w:r>
      <w:r w:rsidRPr="000D3338">
        <w:rPr>
          <w:rFonts w:ascii="仿宋_GB2312" w:eastAsia="仿宋_GB2312" w:hAnsi="仿宋_GB2312" w:cs="仿宋_GB2312"/>
          <w:sz w:val="32"/>
          <w:szCs w:val="32"/>
        </w:rPr>
        <w:t>93.94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、项目支出预算</w:t>
      </w:r>
      <w:r w:rsidRPr="00F61AF2">
        <w:rPr>
          <w:rFonts w:ascii="仿宋_GB2312" w:eastAsia="仿宋_GB2312" w:hAnsi="仿宋_GB2312" w:cs="仿宋_GB2312"/>
          <w:sz w:val="32"/>
          <w:szCs w:val="32"/>
        </w:rPr>
        <w:t>256.64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F92838" w:rsidRDefault="00F92838" w:rsidP="00036EEE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四、“三公经费”说明</w:t>
      </w:r>
    </w:p>
    <w:p w:rsidR="00F92838" w:rsidRDefault="00F92838" w:rsidP="000D333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仿宋"/>
          <w:sz w:val="32"/>
          <w:szCs w:val="32"/>
        </w:rPr>
        <w:t>2016</w:t>
      </w:r>
      <w:r>
        <w:rPr>
          <w:rFonts w:ascii="仿宋" w:eastAsia="仿宋" w:hAnsi="仿宋" w:cs="仿宋" w:hint="eastAsia"/>
          <w:sz w:val="32"/>
          <w:szCs w:val="32"/>
        </w:rPr>
        <w:t>年“三公经费”财政拨款支出共</w:t>
      </w:r>
      <w:r>
        <w:rPr>
          <w:rFonts w:ascii="仿宋" w:eastAsia="仿宋" w:hAnsi="仿宋" w:cs="仿宋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万元，与</w:t>
      </w:r>
      <w:r>
        <w:rPr>
          <w:rFonts w:ascii="仿宋" w:eastAsia="仿宋" w:hAnsi="仿宋" w:cs="仿宋"/>
          <w:sz w:val="32"/>
          <w:szCs w:val="32"/>
        </w:rPr>
        <w:t>2015</w:t>
      </w:r>
      <w:r>
        <w:rPr>
          <w:rFonts w:ascii="仿宋" w:eastAsia="仿宋" w:hAnsi="仿宋" w:cs="仿宋" w:hint="eastAsia"/>
          <w:sz w:val="32"/>
          <w:szCs w:val="32"/>
        </w:rPr>
        <w:t>年持平，具体情况如下（按照对应科目进行说明）：</w:t>
      </w:r>
    </w:p>
    <w:p w:rsidR="00F92838" w:rsidRDefault="00F92838" w:rsidP="000D3338">
      <w:pPr>
        <w:numPr>
          <w:ilvl w:val="0"/>
          <w:numId w:val="14"/>
        </w:num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因公出国（境）费支出</w:t>
      </w:r>
      <w:r>
        <w:rPr>
          <w:rFonts w:ascii="仿宋" w:eastAsia="仿宋" w:hAnsi="仿宋" w:cs="仿宋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万元。与</w:t>
      </w:r>
      <w:r>
        <w:rPr>
          <w:rFonts w:ascii="仿宋" w:eastAsia="仿宋" w:hAnsi="仿宋" w:cs="仿宋"/>
          <w:sz w:val="32"/>
          <w:szCs w:val="32"/>
        </w:rPr>
        <w:t>2015</w:t>
      </w:r>
      <w:r>
        <w:rPr>
          <w:rFonts w:ascii="仿宋" w:eastAsia="仿宋" w:hAnsi="仿宋" w:cs="仿宋" w:hint="eastAsia"/>
          <w:sz w:val="32"/>
          <w:szCs w:val="32"/>
        </w:rPr>
        <w:t>年持平，</w:t>
      </w:r>
    </w:p>
    <w:p w:rsidR="00F92838" w:rsidRDefault="00F92838" w:rsidP="000D3338">
      <w:pPr>
        <w:numPr>
          <w:ilvl w:val="0"/>
          <w:numId w:val="14"/>
        </w:num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公务用车购置及运行维护费支出</w:t>
      </w:r>
      <w:r>
        <w:rPr>
          <w:rFonts w:ascii="仿宋" w:eastAsia="仿宋" w:hAnsi="仿宋" w:cs="仿宋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元，与</w:t>
      </w:r>
      <w:r>
        <w:rPr>
          <w:rFonts w:ascii="仿宋" w:eastAsia="仿宋" w:hAnsi="仿宋" w:cs="仿宋"/>
          <w:sz w:val="32"/>
          <w:szCs w:val="32"/>
        </w:rPr>
        <w:t>2015</w:t>
      </w:r>
      <w:r>
        <w:rPr>
          <w:rFonts w:ascii="仿宋" w:eastAsia="仿宋" w:hAnsi="仿宋" w:cs="仿宋" w:hint="eastAsia"/>
          <w:sz w:val="32"/>
          <w:szCs w:val="32"/>
        </w:rPr>
        <w:t>年持平。</w:t>
      </w:r>
    </w:p>
    <w:p w:rsidR="00F92838" w:rsidRPr="00F61AF2" w:rsidRDefault="00F92838" w:rsidP="000D333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公务接待费支出</w:t>
      </w:r>
      <w:r>
        <w:rPr>
          <w:rFonts w:ascii="仿宋" w:eastAsia="仿宋" w:hAnsi="仿宋" w:cs="仿宋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万元。与</w:t>
      </w:r>
      <w:r>
        <w:rPr>
          <w:rFonts w:ascii="仿宋" w:eastAsia="仿宋" w:hAnsi="仿宋" w:cs="仿宋"/>
          <w:sz w:val="32"/>
          <w:szCs w:val="32"/>
        </w:rPr>
        <w:t>2015</w:t>
      </w:r>
      <w:r>
        <w:rPr>
          <w:rFonts w:ascii="仿宋" w:eastAsia="仿宋" w:hAnsi="仿宋" w:cs="仿宋" w:hint="eastAsia"/>
          <w:sz w:val="32"/>
          <w:szCs w:val="32"/>
        </w:rPr>
        <w:t>年持平。</w:t>
      </w:r>
    </w:p>
    <w:p w:rsidR="00F92838" w:rsidRDefault="00F92838" w:rsidP="00036EEE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 w:rsidRPr="000D3338">
        <w:rPr>
          <w:rFonts w:ascii="仿宋_GB2312" w:eastAsia="仿宋_GB2312" w:hAnsi="仿宋_GB2312" w:cs="仿宋_GB2312" w:hint="eastAsia"/>
          <w:b/>
          <w:sz w:val="32"/>
          <w:szCs w:val="32"/>
        </w:rPr>
        <w:t>五、其他需要说明的情况</w:t>
      </w:r>
    </w:p>
    <w:p w:rsidR="00F92838" w:rsidRDefault="00F92838" w:rsidP="00036EEE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（一）关于“机关运行经费”支出的说明</w:t>
      </w:r>
    </w:p>
    <w:p w:rsidR="00F92838" w:rsidRDefault="00F92838" w:rsidP="000D3338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年“机关运行经费”支出</w:t>
      </w:r>
      <w:r w:rsidRPr="00F61AF2">
        <w:rPr>
          <w:rFonts w:ascii="仿宋_GB2312" w:eastAsia="仿宋_GB2312" w:hAnsi="仿宋_GB2312" w:cs="仿宋_GB2312"/>
          <w:sz w:val="32"/>
          <w:szCs w:val="32"/>
        </w:rPr>
        <w:t>11.97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>
        <w:rPr>
          <w:rFonts w:ascii="仿宋_GB2312" w:eastAsia="仿宋_GB2312" w:hAnsi="仿宋_GB2312" w:cs="仿宋_GB2312"/>
          <w:sz w:val="32"/>
          <w:szCs w:val="32"/>
        </w:rPr>
        <w:t>11.97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万元，增加的主要原因是</w:t>
      </w:r>
      <w:r w:rsidRPr="000D3338">
        <w:rPr>
          <w:rFonts w:ascii="仿宋_GB2312" w:eastAsia="仿宋_GB2312" w:hAnsi="仿宋_GB2312" w:cs="仿宋_GB2312" w:hint="eastAsia"/>
          <w:sz w:val="32"/>
          <w:szCs w:val="32"/>
        </w:rPr>
        <w:t>办公费</w:t>
      </w:r>
      <w:r>
        <w:rPr>
          <w:rFonts w:ascii="仿宋_GB2312" w:eastAsia="仿宋_GB2312" w:hAnsi="仿宋_GB2312" w:cs="仿宋_GB2312" w:hint="eastAsia"/>
          <w:sz w:val="32"/>
          <w:szCs w:val="32"/>
        </w:rPr>
        <w:t>和</w:t>
      </w:r>
      <w:r w:rsidRPr="000D3338">
        <w:rPr>
          <w:rFonts w:ascii="仿宋_GB2312" w:eastAsia="仿宋_GB2312" w:hAnsi="仿宋_GB2312" w:cs="仿宋_GB2312" w:hint="eastAsia"/>
          <w:sz w:val="32"/>
          <w:szCs w:val="32"/>
        </w:rPr>
        <w:t>其他交通费用（公务交通补贴）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Pr="000D3338">
        <w:rPr>
          <w:rFonts w:ascii="仿宋_GB2312" w:eastAsia="仿宋_GB2312" w:hAnsi="仿宋_GB2312" w:cs="仿宋_GB2312" w:hint="eastAsia"/>
          <w:sz w:val="32"/>
          <w:szCs w:val="32"/>
        </w:rPr>
        <w:t>其中：办公费</w:t>
      </w:r>
      <w:r w:rsidRPr="000D3338">
        <w:rPr>
          <w:rFonts w:ascii="仿宋_GB2312" w:eastAsia="仿宋_GB2312" w:hAnsi="仿宋_GB2312" w:cs="仿宋_GB2312"/>
          <w:sz w:val="32"/>
          <w:szCs w:val="32"/>
        </w:rPr>
        <w:t>5</w:t>
      </w:r>
      <w:r>
        <w:rPr>
          <w:rFonts w:ascii="仿宋_GB2312" w:eastAsia="仿宋_GB2312" w:hAnsi="仿宋_GB2312" w:cs="仿宋_GB2312"/>
          <w:sz w:val="32"/>
          <w:szCs w:val="32"/>
        </w:rPr>
        <w:t>.6</w:t>
      </w:r>
      <w:r w:rsidRPr="000D3338">
        <w:rPr>
          <w:rFonts w:ascii="仿宋_GB2312" w:eastAsia="仿宋_GB2312" w:hAnsi="仿宋_GB2312" w:cs="仿宋_GB2312" w:hint="eastAsia"/>
          <w:sz w:val="32"/>
          <w:szCs w:val="32"/>
        </w:rPr>
        <w:t>万元，其他交通费用（公务交通补贴）</w:t>
      </w:r>
      <w:r>
        <w:rPr>
          <w:rFonts w:ascii="仿宋_GB2312" w:eastAsia="仿宋_GB2312" w:hAnsi="仿宋_GB2312" w:cs="仿宋_GB2312"/>
          <w:sz w:val="32"/>
          <w:szCs w:val="32"/>
        </w:rPr>
        <w:t>6.37</w:t>
      </w:r>
      <w:r w:rsidRPr="000D3338">
        <w:rPr>
          <w:rFonts w:ascii="仿宋_GB2312" w:eastAsia="仿宋_GB2312" w:hAnsi="仿宋_GB2312" w:cs="仿宋_GB2312" w:hint="eastAsia"/>
          <w:sz w:val="32"/>
          <w:szCs w:val="32"/>
        </w:rPr>
        <w:t>万元等。</w:t>
      </w:r>
    </w:p>
    <w:p w:rsidR="00F92838" w:rsidRDefault="00F92838" w:rsidP="00036EEE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（二）关于政府采购支出说明：</w:t>
      </w:r>
    </w:p>
    <w:p w:rsidR="00F92838" w:rsidRDefault="00F92838" w:rsidP="000D3338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政府采购安排为零。</w:t>
      </w:r>
    </w:p>
    <w:p w:rsidR="00F92838" w:rsidRDefault="00F92838">
      <w:pPr>
        <w:spacing w:line="580" w:lineRule="exact"/>
        <w:ind w:firstLine="60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（三）国有资产占有使用情况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：截至</w:t>
      </w:r>
      <w:r>
        <w:rPr>
          <w:rFonts w:ascii="仿宋_GB2312" w:eastAsia="仿宋_GB2312" w:hAnsi="仿宋_GB2312" w:cs="仿宋_GB2312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</w:t>
      </w:r>
      <w:r w:rsidRPr="000D3338">
        <w:rPr>
          <w:rFonts w:ascii="仿宋_GB2312" w:eastAsia="仿宋_GB2312" w:hAnsi="仿宋_GB2312" w:cs="仿宋_GB2312" w:hint="eastAsia"/>
          <w:sz w:val="32"/>
          <w:szCs w:val="32"/>
        </w:rPr>
        <w:t>本部门国有资产总额为</w:t>
      </w:r>
      <w:r>
        <w:rPr>
          <w:rFonts w:ascii="仿宋_GB2312" w:eastAsia="仿宋_GB2312" w:hAnsi="仿宋_GB2312" w:cs="仿宋_GB2312"/>
          <w:sz w:val="32"/>
          <w:szCs w:val="32"/>
        </w:rPr>
        <w:t>308.72</w:t>
      </w:r>
      <w:r w:rsidRPr="000D3338"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 w:hint="eastAsia"/>
          <w:sz w:val="32"/>
          <w:szCs w:val="32"/>
        </w:rPr>
        <w:t>本部门共有车辆</w:t>
      </w:r>
      <w:r>
        <w:rPr>
          <w:rFonts w:ascii="仿宋_GB2312" w:eastAsia="仿宋_GB2312" w:hAnsi="仿宋_GB2312" w:cs="仿宋_GB2312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辆，全部均为一般公务用车，由于公务用车改革，使用管理权均为区机关事务局所有；单位价值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万元以上大型设备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台（套）。</w:t>
      </w:r>
    </w:p>
    <w:p w:rsidR="00F92838" w:rsidRDefault="00F92838" w:rsidP="00036EEE">
      <w:pPr>
        <w:spacing w:line="50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（四）重点项目预算绩效目标设置情况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：无</w:t>
      </w:r>
    </w:p>
    <w:p w:rsidR="00F92838" w:rsidRDefault="00F92838">
      <w:pPr>
        <w:widowControl/>
        <w:shd w:val="clear" w:color="auto" w:fill="FFFFFF"/>
        <w:spacing w:line="500" w:lineRule="atLeast"/>
        <w:ind w:firstLine="63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  <w:shd w:val="clear" w:color="auto" w:fill="FFFFFF"/>
        </w:rPr>
        <w:t>（五）专业性较强的名词解释：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</w:rPr>
        <w:t>无。</w:t>
      </w:r>
    </w:p>
    <w:p w:rsidR="00F92838" w:rsidRDefault="00F92838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F92838" w:rsidSect="004956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838" w:rsidRDefault="00F92838" w:rsidP="004956D7">
      <w:r>
        <w:separator/>
      </w:r>
    </w:p>
  </w:endnote>
  <w:endnote w:type="continuationSeparator" w:id="0">
    <w:p w:rsidR="00F92838" w:rsidRDefault="00F92838" w:rsidP="00495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黑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838" w:rsidRDefault="00F9283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92838" w:rsidRDefault="00F9283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838" w:rsidRDefault="00F9283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838" w:rsidRDefault="00F9283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838" w:rsidRDefault="00F92838" w:rsidP="004956D7">
      <w:r>
        <w:separator/>
      </w:r>
    </w:p>
  </w:footnote>
  <w:footnote w:type="continuationSeparator" w:id="0">
    <w:p w:rsidR="00F92838" w:rsidRDefault="00F92838" w:rsidP="004956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838" w:rsidRDefault="00F9283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838" w:rsidRDefault="00F92838" w:rsidP="000D3338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838" w:rsidRDefault="00F9283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65CF547"/>
    <w:multiLevelType w:val="singleLevel"/>
    <w:tmpl w:val="A65CF547"/>
    <w:lvl w:ilvl="0">
      <w:start w:val="2"/>
      <w:numFmt w:val="chineseCounting"/>
      <w:suff w:val="nothing"/>
      <w:lvlText w:val="（%1）"/>
      <w:lvlJc w:val="left"/>
      <w:rPr>
        <w:rFonts w:cs="Times New Roman" w:hint="eastAsia"/>
      </w:rPr>
    </w:lvl>
  </w:abstractNum>
  <w:abstractNum w:abstractNumId="1">
    <w:nsid w:val="FFFFFF7C"/>
    <w:multiLevelType w:val="singleLevel"/>
    <w:tmpl w:val="AADC401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2">
    <w:nsid w:val="FFFFFF7D"/>
    <w:multiLevelType w:val="singleLevel"/>
    <w:tmpl w:val="FE802CF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3">
    <w:nsid w:val="FFFFFF7E"/>
    <w:multiLevelType w:val="singleLevel"/>
    <w:tmpl w:val="2354B54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4">
    <w:nsid w:val="FFFFFF7F"/>
    <w:multiLevelType w:val="singleLevel"/>
    <w:tmpl w:val="FB6E3E9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5">
    <w:nsid w:val="FFFFFF80"/>
    <w:multiLevelType w:val="singleLevel"/>
    <w:tmpl w:val="0494083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938CCA8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EBF25FA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2326D5D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680E4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694A968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561A1E55"/>
    <w:multiLevelType w:val="singleLevel"/>
    <w:tmpl w:val="561A1E55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2">
    <w:nsid w:val="5AB0DB23"/>
    <w:multiLevelType w:val="singleLevel"/>
    <w:tmpl w:val="5AB0DB23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3">
    <w:nsid w:val="5AB0DC21"/>
    <w:multiLevelType w:val="singleLevel"/>
    <w:tmpl w:val="5AB0DC21"/>
    <w:lvl w:ilvl="0">
      <w:start w:val="3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12"/>
  </w:num>
  <w:num w:numId="2">
    <w:abstractNumId w:val="13"/>
  </w:num>
  <w:num w:numId="3">
    <w:abstractNumId w:val="9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0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14F0"/>
    <w:rsid w:val="00036EEE"/>
    <w:rsid w:val="000D1AD5"/>
    <w:rsid w:val="000D3338"/>
    <w:rsid w:val="00101364"/>
    <w:rsid w:val="0019167A"/>
    <w:rsid w:val="00236A06"/>
    <w:rsid w:val="00280BC7"/>
    <w:rsid w:val="002E6A6D"/>
    <w:rsid w:val="003039DD"/>
    <w:rsid w:val="003164F1"/>
    <w:rsid w:val="003362C3"/>
    <w:rsid w:val="003D5742"/>
    <w:rsid w:val="003F4ABB"/>
    <w:rsid w:val="004700E9"/>
    <w:rsid w:val="0048633A"/>
    <w:rsid w:val="004956D7"/>
    <w:rsid w:val="004D4EFB"/>
    <w:rsid w:val="00557514"/>
    <w:rsid w:val="005F4CEA"/>
    <w:rsid w:val="00643E21"/>
    <w:rsid w:val="0065390B"/>
    <w:rsid w:val="00691C5E"/>
    <w:rsid w:val="006974DC"/>
    <w:rsid w:val="006C2A44"/>
    <w:rsid w:val="00753CB4"/>
    <w:rsid w:val="0076087A"/>
    <w:rsid w:val="007C0EDA"/>
    <w:rsid w:val="007C3F3F"/>
    <w:rsid w:val="007E2506"/>
    <w:rsid w:val="00805EA0"/>
    <w:rsid w:val="00835A16"/>
    <w:rsid w:val="00863ECF"/>
    <w:rsid w:val="00895A57"/>
    <w:rsid w:val="008A0BA9"/>
    <w:rsid w:val="00941B91"/>
    <w:rsid w:val="00963284"/>
    <w:rsid w:val="009750A6"/>
    <w:rsid w:val="009914C4"/>
    <w:rsid w:val="009A74C9"/>
    <w:rsid w:val="00A52225"/>
    <w:rsid w:val="00A94C88"/>
    <w:rsid w:val="00AB0476"/>
    <w:rsid w:val="00AB1817"/>
    <w:rsid w:val="00B56A61"/>
    <w:rsid w:val="00B66D2C"/>
    <w:rsid w:val="00C36840"/>
    <w:rsid w:val="00C7439B"/>
    <w:rsid w:val="00C93045"/>
    <w:rsid w:val="00C942BE"/>
    <w:rsid w:val="00CB4CA5"/>
    <w:rsid w:val="00CF4F75"/>
    <w:rsid w:val="00D714F0"/>
    <w:rsid w:val="00DC1301"/>
    <w:rsid w:val="00E01817"/>
    <w:rsid w:val="00E15A50"/>
    <w:rsid w:val="00E235BE"/>
    <w:rsid w:val="00E616F0"/>
    <w:rsid w:val="00E67FCC"/>
    <w:rsid w:val="00EB0B8C"/>
    <w:rsid w:val="00ED5DF9"/>
    <w:rsid w:val="00F56510"/>
    <w:rsid w:val="00F61AF2"/>
    <w:rsid w:val="00F92838"/>
    <w:rsid w:val="00FA029D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6D7"/>
    <w:pPr>
      <w:widowControl w:val="0"/>
      <w:jc w:val="both"/>
    </w:pPr>
    <w:rPr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956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956D7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95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956D7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4956D7"/>
    <w:rPr>
      <w:rFonts w:cs="Times New Roman"/>
    </w:rPr>
  </w:style>
  <w:style w:type="paragraph" w:customStyle="1" w:styleId="p0">
    <w:name w:val="p0"/>
    <w:basedOn w:val="Normal"/>
    <w:uiPriority w:val="99"/>
    <w:rsid w:val="004956D7"/>
    <w:pPr>
      <w:widowControl/>
      <w:ind w:firstLine="420"/>
      <w:jc w:val="left"/>
    </w:pPr>
    <w:rPr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846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</TotalTime>
  <Pages>5</Pages>
  <Words>205</Words>
  <Characters>1171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</cp:lastModifiedBy>
  <cp:revision>21</cp:revision>
  <dcterms:created xsi:type="dcterms:W3CDTF">2017-12-06T07:53:00Z</dcterms:created>
  <dcterms:modified xsi:type="dcterms:W3CDTF">2018-04-08T13:42:00Z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