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霞山区人民政府办公室部门预算</w:t>
      </w:r>
    </w:p>
    <w:p w:rsidR="001871E2" w:rsidRDefault="001871E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71E2" w:rsidRDefault="001871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71E2" w:rsidRDefault="001871E2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1871E2" w:rsidRDefault="001871E2" w:rsidP="00EF3502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年霞山区人民政府办公室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1871E2" w:rsidRDefault="001871E2" w:rsidP="00EF3502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1871E2" w:rsidRDefault="001871E2" w:rsidP="00EF350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871E2" w:rsidRDefault="001871E2" w:rsidP="00EF350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1871E2" w:rsidRDefault="001871E2" w:rsidP="00EF350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1871E2" w:rsidRDefault="001871E2" w:rsidP="00EF350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1871E2" w:rsidRDefault="001871E2" w:rsidP="00EF350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1871E2" w:rsidRPr="008D084B" w:rsidRDefault="001871E2" w:rsidP="00EF3502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D084B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1871E2" w:rsidRPr="008D084B" w:rsidRDefault="001871E2" w:rsidP="00EF3502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D084B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1871E2" w:rsidRPr="008D084B" w:rsidRDefault="001871E2" w:rsidP="00EF3502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D084B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1871E2" w:rsidRPr="008D084B" w:rsidRDefault="001871E2" w:rsidP="00EF3502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D084B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1871E2" w:rsidRPr="008D084B" w:rsidRDefault="001871E2" w:rsidP="00EF3502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D084B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1871E2" w:rsidRDefault="001871E2" w:rsidP="00EF3502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8D084B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1871E2" w:rsidRDefault="001871E2" w:rsidP="00EF350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871E2" w:rsidRDefault="001871E2" w:rsidP="00EF3502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年霞山区人民政府办公室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1871E2" w:rsidRDefault="001871E2" w:rsidP="00EF3502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1871E2" w:rsidRDefault="001871E2" w:rsidP="00EF3502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1871E2" w:rsidRDefault="001871E2" w:rsidP="00EF3502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1871E2" w:rsidRDefault="001871E2" w:rsidP="00EF3502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1871E2" w:rsidRDefault="001871E2" w:rsidP="00EF3502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1871E2" w:rsidRDefault="001871E2" w:rsidP="00EF3502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1871E2" w:rsidRDefault="001871E2" w:rsidP="00EF3502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1871E2" w:rsidRDefault="001871E2" w:rsidP="00EF3502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1871E2" w:rsidRDefault="001871E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871E2" w:rsidRDefault="001871E2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年霞山区人民政府办公室部门预算基本情况说明</w:t>
      </w:r>
    </w:p>
    <w:p w:rsidR="001871E2" w:rsidRDefault="001871E2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1871E2" w:rsidRPr="008D084B" w:rsidRDefault="001871E2" w:rsidP="008D084B">
      <w:pPr>
        <w:autoSpaceDN w:val="0"/>
        <w:spacing w:line="560" w:lineRule="atLeast"/>
        <w:ind w:firstLine="768"/>
        <w:rPr>
          <w:rFonts w:ascii="仿宋_GB2312" w:eastAsia="仿宋_GB2312" w:hAnsi="仿宋_GB2312" w:cs="仿宋_GB2312"/>
          <w:b/>
          <w:sz w:val="32"/>
          <w:szCs w:val="32"/>
        </w:rPr>
      </w:pPr>
      <w:r w:rsidRPr="008D084B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1871E2" w:rsidRDefault="001871E2" w:rsidP="008D084B">
      <w:pPr>
        <w:autoSpaceDN w:val="0"/>
        <w:spacing w:line="560" w:lineRule="atLeast"/>
        <w:ind w:firstLine="768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8D084B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1871E2" w:rsidRDefault="001871E2" w:rsidP="008D084B">
      <w:pPr>
        <w:autoSpaceDN w:val="0"/>
        <w:spacing w:line="560" w:lineRule="atLeast"/>
        <w:ind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/>
          <w:color w:val="000000"/>
          <w:sz w:val="32"/>
        </w:rPr>
        <w:t>1.</w:t>
      </w:r>
      <w:r>
        <w:rPr>
          <w:rFonts w:ascii="仿宋" w:eastAsia="仿宋" w:hAnsi="仿宋" w:hint="eastAsia"/>
          <w:color w:val="000000"/>
          <w:sz w:val="32"/>
        </w:rPr>
        <w:t>检查反馈区政府各项决议、决定、重要工作部署以及区政府领导重要指示的贯彻执行情况，负责区政府重大活动的组织工作。</w:t>
      </w:r>
    </w:p>
    <w:p w:rsidR="001871E2" w:rsidRDefault="001871E2" w:rsidP="008D084B">
      <w:pPr>
        <w:autoSpaceDN w:val="0"/>
        <w:spacing w:line="560" w:lineRule="atLeast"/>
        <w:ind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/>
          <w:color w:val="000000"/>
          <w:sz w:val="32"/>
        </w:rPr>
        <w:t>2.</w:t>
      </w:r>
      <w:r>
        <w:rPr>
          <w:rFonts w:ascii="仿宋" w:eastAsia="仿宋" w:hAnsi="仿宋" w:hint="eastAsia"/>
          <w:color w:val="000000"/>
          <w:sz w:val="32"/>
        </w:rPr>
        <w:t>负责区政府外事侨务工作，贯彻执行党和国家侨务工作方针、政策，组织和监督侨务法规的实施。</w:t>
      </w:r>
    </w:p>
    <w:p w:rsidR="001871E2" w:rsidRDefault="001871E2" w:rsidP="008D084B">
      <w:pPr>
        <w:autoSpaceDN w:val="0"/>
        <w:spacing w:line="560" w:lineRule="atLeast"/>
        <w:ind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/>
          <w:color w:val="000000"/>
          <w:sz w:val="32"/>
        </w:rPr>
        <w:t>3.</w:t>
      </w:r>
      <w:r>
        <w:rPr>
          <w:rFonts w:ascii="仿宋" w:eastAsia="仿宋" w:hAnsi="仿宋" w:hint="eastAsia"/>
          <w:color w:val="000000"/>
          <w:sz w:val="32"/>
        </w:rPr>
        <w:t>负责草拟、审核区政府文件、报告，及时做好公文的登记、分办、批办、承办、督办、拟稿、审核、签发、传递、归档等工作，负责保管、使用区政府和办公室的印章。</w:t>
      </w:r>
    </w:p>
    <w:p w:rsidR="001871E2" w:rsidRDefault="001871E2" w:rsidP="008D084B">
      <w:pPr>
        <w:autoSpaceDN w:val="0"/>
        <w:spacing w:line="560" w:lineRule="atLeast"/>
        <w:ind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/>
          <w:color w:val="000000"/>
          <w:sz w:val="32"/>
        </w:rPr>
        <w:t>4.</w:t>
      </w:r>
      <w:r>
        <w:rPr>
          <w:rFonts w:ascii="仿宋" w:eastAsia="仿宋" w:hAnsi="仿宋" w:hint="eastAsia"/>
          <w:color w:val="000000"/>
          <w:sz w:val="32"/>
        </w:rPr>
        <w:t>深入调查研究，掌握全区重要的社会经济情况，做好信息反馈，根据区政府领导的指示或工作的需要，组织协调各方面关系，并提出处理意见。</w:t>
      </w:r>
    </w:p>
    <w:p w:rsidR="001871E2" w:rsidRDefault="001871E2" w:rsidP="008D084B">
      <w:pPr>
        <w:autoSpaceDN w:val="0"/>
        <w:spacing w:line="560" w:lineRule="atLeast"/>
        <w:ind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/>
          <w:color w:val="000000"/>
          <w:sz w:val="32"/>
        </w:rPr>
        <w:t>5.</w:t>
      </w:r>
      <w:r>
        <w:rPr>
          <w:rFonts w:ascii="仿宋" w:eastAsia="仿宋" w:hAnsi="仿宋" w:hint="eastAsia"/>
          <w:color w:val="000000"/>
          <w:sz w:val="32"/>
        </w:rPr>
        <w:t>负责组织办理人大代表的议案、政协委员的提案。</w:t>
      </w:r>
    </w:p>
    <w:p w:rsidR="001871E2" w:rsidRDefault="001871E2" w:rsidP="008D084B">
      <w:pPr>
        <w:autoSpaceDN w:val="0"/>
        <w:spacing w:line="560" w:lineRule="atLeast"/>
        <w:ind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/>
          <w:color w:val="000000"/>
          <w:sz w:val="32"/>
        </w:rPr>
        <w:t>6.</w:t>
      </w:r>
      <w:r>
        <w:rPr>
          <w:rFonts w:ascii="仿宋" w:eastAsia="仿宋" w:hAnsi="仿宋" w:hint="eastAsia"/>
          <w:color w:val="000000"/>
          <w:sz w:val="32"/>
        </w:rPr>
        <w:t>负责全区法制工作，贯彻执行国家有关法制工作的方针、政策政策、法律、法规，并组织指导实施，依法协调监督有关工作。</w:t>
      </w:r>
    </w:p>
    <w:p w:rsidR="001871E2" w:rsidRDefault="001871E2" w:rsidP="008D084B">
      <w:pPr>
        <w:autoSpaceDN w:val="0"/>
        <w:spacing w:line="560" w:lineRule="atLeast"/>
        <w:ind w:firstLine="768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/>
          <w:color w:val="000000"/>
          <w:sz w:val="32"/>
        </w:rPr>
        <w:t>7.</w:t>
      </w:r>
      <w:r>
        <w:rPr>
          <w:rFonts w:ascii="仿宋" w:eastAsia="仿宋" w:hAnsi="仿宋" w:hint="eastAsia"/>
          <w:color w:val="000000"/>
          <w:sz w:val="32"/>
        </w:rPr>
        <w:t>负责办理向市政府上报我区的紧急重要事项；组织编制、修订全县突发公共事件总体预案，审核各种专项应急预案；协助领导处理重大突发公共事件；协调指导重大突发公共事件的预防预警应急演练、应急处置、调查评估、应急保障和救援等工作；负责全县应急体系、应急信息平台建设工作。</w:t>
      </w:r>
    </w:p>
    <w:p w:rsidR="001871E2" w:rsidRPr="008D084B" w:rsidRDefault="001871E2" w:rsidP="00D6116D">
      <w:pPr>
        <w:autoSpaceDN w:val="0"/>
        <w:spacing w:line="560" w:lineRule="atLeast"/>
        <w:ind w:firstLineChars="200" w:firstLine="643"/>
        <w:rPr>
          <w:rFonts w:ascii="仿宋" w:eastAsia="仿宋" w:hAnsi="仿宋"/>
          <w:b/>
          <w:color w:val="000000"/>
          <w:sz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8D084B">
        <w:rPr>
          <w:rFonts w:ascii="仿宋" w:eastAsia="仿宋" w:hAnsi="仿宋" w:hint="eastAsia"/>
          <w:b/>
          <w:color w:val="000000"/>
          <w:sz w:val="32"/>
        </w:rPr>
        <w:t>机构设置</w:t>
      </w:r>
    </w:p>
    <w:p w:rsidR="001871E2" w:rsidRPr="008D084B" w:rsidRDefault="001871E2" w:rsidP="008D084B">
      <w:pPr>
        <w:autoSpaceDN w:val="0"/>
        <w:spacing w:line="560" w:lineRule="atLeast"/>
        <w:ind w:firstLine="768"/>
        <w:rPr>
          <w:rFonts w:ascii="仿宋" w:eastAsia="仿宋" w:hAnsi="仿宋"/>
          <w:b/>
          <w:color w:val="000000"/>
          <w:sz w:val="32"/>
        </w:rPr>
      </w:pPr>
      <w:r w:rsidRPr="008D084B">
        <w:rPr>
          <w:rFonts w:ascii="仿宋" w:eastAsia="仿宋" w:hAnsi="仿宋" w:hint="eastAsia"/>
          <w:b/>
          <w:color w:val="000000"/>
          <w:sz w:val="32"/>
        </w:rPr>
        <w:t>本部门无下属单位，部门预算为本级预算。</w:t>
      </w:r>
    </w:p>
    <w:p w:rsidR="001871E2" w:rsidRDefault="001871E2" w:rsidP="008D084B">
      <w:pPr>
        <w:autoSpaceDN w:val="0"/>
        <w:spacing w:line="560" w:lineRule="atLeast"/>
        <w:ind w:firstLine="768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霞山区政府办公室属我区正科级行政单位</w:t>
      </w:r>
      <w:r>
        <w:rPr>
          <w:rFonts w:ascii="仿宋" w:eastAsia="仿宋" w:hAnsi="仿宋"/>
          <w:color w:val="000000"/>
          <w:sz w:val="32"/>
        </w:rPr>
        <w:t>,</w:t>
      </w:r>
      <w:r>
        <w:rPr>
          <w:rFonts w:ascii="仿宋" w:eastAsia="仿宋" w:hAnsi="仿宋" w:hint="eastAsia"/>
          <w:color w:val="000000"/>
          <w:sz w:val="32"/>
        </w:rPr>
        <w:t>办公室现有内设机构</w:t>
      </w:r>
      <w:r>
        <w:rPr>
          <w:rFonts w:ascii="仿宋" w:eastAsia="仿宋" w:hAnsi="仿宋"/>
          <w:color w:val="000000"/>
          <w:sz w:val="32"/>
        </w:rPr>
        <w:t>7</w:t>
      </w:r>
      <w:r>
        <w:rPr>
          <w:rFonts w:ascii="仿宋" w:eastAsia="仿宋" w:hAnsi="仿宋" w:hint="eastAsia"/>
          <w:color w:val="000000"/>
          <w:sz w:val="32"/>
        </w:rPr>
        <w:t>个，包括法制局、外事侨务办、应急办（副科级）、秘书股、综合股、督办股、调研股。</w:t>
      </w:r>
    </w:p>
    <w:p w:rsidR="001871E2" w:rsidRPr="008D084B" w:rsidRDefault="001871E2" w:rsidP="008D084B">
      <w:pPr>
        <w:autoSpaceDN w:val="0"/>
        <w:spacing w:line="560" w:lineRule="atLeast"/>
        <w:ind w:firstLine="768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行政编制</w:t>
      </w:r>
      <w:r>
        <w:rPr>
          <w:rFonts w:ascii="仿宋" w:eastAsia="仿宋" w:hAnsi="仿宋"/>
          <w:color w:val="000000"/>
          <w:sz w:val="32"/>
        </w:rPr>
        <w:t>23</w:t>
      </w:r>
      <w:r>
        <w:rPr>
          <w:rFonts w:ascii="仿宋" w:eastAsia="仿宋" w:hAnsi="仿宋" w:hint="eastAsia"/>
          <w:color w:val="000000"/>
          <w:sz w:val="32"/>
        </w:rPr>
        <w:t>人，工勤编制</w:t>
      </w:r>
      <w:r>
        <w:rPr>
          <w:rFonts w:ascii="仿宋" w:eastAsia="仿宋" w:hAnsi="仿宋"/>
          <w:color w:val="000000"/>
          <w:sz w:val="32"/>
        </w:rPr>
        <w:t>3</w:t>
      </w:r>
      <w:r>
        <w:rPr>
          <w:rFonts w:ascii="仿宋" w:eastAsia="仿宋" w:hAnsi="仿宋" w:hint="eastAsia"/>
          <w:color w:val="000000"/>
          <w:sz w:val="32"/>
        </w:rPr>
        <w:t>名，事业编制</w:t>
      </w:r>
      <w:r>
        <w:rPr>
          <w:rFonts w:ascii="仿宋" w:eastAsia="仿宋" w:hAnsi="仿宋"/>
          <w:color w:val="000000"/>
          <w:sz w:val="32"/>
        </w:rPr>
        <w:t>4</w:t>
      </w:r>
      <w:r>
        <w:rPr>
          <w:rFonts w:ascii="仿宋" w:eastAsia="仿宋" w:hAnsi="仿宋" w:hint="eastAsia"/>
          <w:color w:val="000000"/>
          <w:sz w:val="32"/>
        </w:rPr>
        <w:t>人，共</w:t>
      </w:r>
      <w:r>
        <w:rPr>
          <w:rFonts w:ascii="仿宋" w:eastAsia="仿宋" w:hAnsi="仿宋"/>
          <w:color w:val="000000"/>
          <w:sz w:val="32"/>
        </w:rPr>
        <w:t>30</w:t>
      </w:r>
      <w:r>
        <w:rPr>
          <w:rFonts w:ascii="仿宋" w:eastAsia="仿宋" w:hAnsi="仿宋" w:hint="eastAsia"/>
          <w:color w:val="000000"/>
          <w:sz w:val="32"/>
        </w:rPr>
        <w:t>人。单位实有在职行政编制</w:t>
      </w:r>
      <w:r>
        <w:rPr>
          <w:rFonts w:ascii="仿宋" w:eastAsia="仿宋" w:hAnsi="仿宋"/>
          <w:color w:val="000000"/>
          <w:sz w:val="32"/>
        </w:rPr>
        <w:t>21</w:t>
      </w:r>
      <w:r>
        <w:rPr>
          <w:rFonts w:ascii="仿宋" w:eastAsia="仿宋" w:hAnsi="仿宋" w:hint="eastAsia"/>
          <w:color w:val="000000"/>
          <w:sz w:val="32"/>
        </w:rPr>
        <w:t>人，事业编制</w:t>
      </w:r>
      <w:r>
        <w:rPr>
          <w:rFonts w:ascii="仿宋" w:eastAsia="仿宋" w:hAnsi="仿宋"/>
          <w:color w:val="000000"/>
          <w:sz w:val="32"/>
        </w:rPr>
        <w:t>4</w:t>
      </w:r>
      <w:r>
        <w:rPr>
          <w:rFonts w:ascii="仿宋" w:eastAsia="仿宋" w:hAnsi="仿宋" w:hint="eastAsia"/>
          <w:color w:val="000000"/>
          <w:sz w:val="32"/>
        </w:rPr>
        <w:t>人，共</w:t>
      </w:r>
      <w:r>
        <w:rPr>
          <w:rFonts w:ascii="仿宋" w:eastAsia="仿宋" w:hAnsi="仿宋"/>
          <w:color w:val="000000"/>
          <w:sz w:val="32"/>
        </w:rPr>
        <w:t>25</w:t>
      </w:r>
      <w:r>
        <w:rPr>
          <w:rFonts w:ascii="仿宋" w:eastAsia="仿宋" w:hAnsi="仿宋" w:hint="eastAsia"/>
          <w:color w:val="000000"/>
          <w:sz w:val="32"/>
        </w:rPr>
        <w:t>人，离退休干部</w:t>
      </w:r>
      <w:r>
        <w:rPr>
          <w:rFonts w:ascii="仿宋" w:eastAsia="仿宋" w:hAnsi="仿宋"/>
          <w:color w:val="000000"/>
          <w:sz w:val="32"/>
        </w:rPr>
        <w:t>23</w:t>
      </w:r>
      <w:r>
        <w:rPr>
          <w:rFonts w:ascii="仿宋" w:eastAsia="仿宋" w:hAnsi="仿宋" w:hint="eastAsia"/>
          <w:color w:val="000000"/>
          <w:sz w:val="32"/>
        </w:rPr>
        <w:t>名。</w:t>
      </w:r>
    </w:p>
    <w:p w:rsidR="001871E2" w:rsidRDefault="001871E2" w:rsidP="00F76FD1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1871E2" w:rsidRDefault="001871E2" w:rsidP="008D084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>
        <w:rPr>
          <w:rFonts w:ascii="仿宋_GB2312" w:eastAsia="仿宋_GB2312" w:hAnsi="仿宋_GB2312" w:cs="仿宋_GB2312"/>
          <w:sz w:val="32"/>
          <w:szCs w:val="32"/>
        </w:rPr>
        <w:t>602.09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26.32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4.5</w:t>
      </w:r>
      <w:r w:rsidRPr="008D084B">
        <w:rPr>
          <w:rFonts w:ascii="仿宋_GB2312" w:eastAsia="仿宋_GB2312" w:hAnsi="仿宋_GB2312" w:cs="仿宋_GB2312"/>
          <w:sz w:val="32"/>
          <w:szCs w:val="32"/>
        </w:rPr>
        <w:t>%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收入增加的原因的由于工资福利支出增加。其中：预算经费安排拨款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602.09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871E2" w:rsidRDefault="001871E2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1871E2" w:rsidRDefault="001871E2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602.09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26.32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4.5</w:t>
      </w:r>
      <w:r w:rsidRPr="008D084B">
        <w:rPr>
          <w:rFonts w:ascii="仿宋_GB2312" w:eastAsia="仿宋_GB2312" w:hAnsi="仿宋_GB2312" w:cs="仿宋_GB2312"/>
          <w:sz w:val="32"/>
          <w:szCs w:val="32"/>
        </w:rPr>
        <w:t>%</w:t>
      </w:r>
      <w:r w:rsidRPr="008D084B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支出增加的原因的由于工资福利支出增加。支出按经济分类划分：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892F26">
        <w:rPr>
          <w:rFonts w:ascii="仿宋_GB2312" w:eastAsia="仿宋_GB2312" w:hAnsi="仿宋_GB2312" w:cs="仿宋_GB2312"/>
          <w:sz w:val="32"/>
          <w:szCs w:val="32"/>
        </w:rPr>
        <w:t>336.02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892F26">
        <w:rPr>
          <w:rFonts w:ascii="仿宋_GB2312" w:eastAsia="仿宋_GB2312" w:hAnsi="仿宋_GB2312" w:cs="仿宋_GB2312"/>
          <w:sz w:val="32"/>
          <w:szCs w:val="32"/>
        </w:rPr>
        <w:t>180.09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156D0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892F26">
        <w:rPr>
          <w:rFonts w:ascii="仿宋_GB2312" w:eastAsia="仿宋_GB2312" w:hAnsi="仿宋_GB2312" w:cs="仿宋_GB2312"/>
          <w:sz w:val="32"/>
          <w:szCs w:val="32"/>
        </w:rPr>
        <w:t>135.01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892F26">
        <w:rPr>
          <w:rFonts w:ascii="仿宋_GB2312" w:eastAsia="仿宋_GB2312" w:hAnsi="仿宋_GB2312" w:cs="仿宋_GB2312"/>
          <w:sz w:val="32"/>
          <w:szCs w:val="32"/>
        </w:rPr>
        <w:t>20.92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892F26">
        <w:rPr>
          <w:rFonts w:ascii="仿宋_GB2312" w:eastAsia="仿宋_GB2312" w:hAnsi="仿宋_GB2312" w:cs="仿宋_GB2312"/>
          <w:sz w:val="32"/>
          <w:szCs w:val="32"/>
        </w:rPr>
        <w:t>266.07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871E2" w:rsidRDefault="001871E2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1871E2" w:rsidRPr="00540747" w:rsidRDefault="001871E2" w:rsidP="00892F26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bookmarkStart w:id="0" w:name="_GoBack"/>
      <w:bookmarkEnd w:id="0"/>
      <w:r w:rsidRPr="00540747">
        <w:rPr>
          <w:rFonts w:ascii="仿宋_GB2312" w:eastAsia="仿宋_GB2312" w:hAnsi="宋体"/>
          <w:sz w:val="30"/>
          <w:szCs w:val="30"/>
        </w:rPr>
        <w:t>2016</w:t>
      </w:r>
      <w:r w:rsidRPr="00540747">
        <w:rPr>
          <w:rFonts w:ascii="仿宋_GB2312" w:eastAsia="仿宋_GB2312" w:hAnsi="Calibri" w:hint="eastAsia"/>
          <w:sz w:val="30"/>
          <w:szCs w:val="30"/>
        </w:rPr>
        <w:t>年“三公经费”预算安排共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与上年保持一致，其中</w:t>
      </w:r>
      <w:r w:rsidRPr="00540747">
        <w:rPr>
          <w:rFonts w:ascii="仿宋_GB2312" w:eastAsia="仿宋_GB2312" w:hAnsi="Calibri" w:hint="eastAsia"/>
          <w:sz w:val="30"/>
          <w:szCs w:val="30"/>
        </w:rPr>
        <w:t>：</w:t>
      </w:r>
    </w:p>
    <w:p w:rsidR="001871E2" w:rsidRPr="00540747" w:rsidRDefault="001871E2" w:rsidP="00892F26">
      <w:pPr>
        <w:ind w:rightChars="-73" w:right="-204"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>1</w:t>
      </w:r>
      <w:r w:rsidRPr="00540747">
        <w:rPr>
          <w:rFonts w:ascii="仿宋_GB2312" w:eastAsia="仿宋_GB2312" w:hAnsi="Calibri" w:hint="eastAsia"/>
          <w:sz w:val="30"/>
          <w:szCs w:val="30"/>
        </w:rPr>
        <w:t>、因公出国（境）费预算安排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1871E2" w:rsidRPr="00540747" w:rsidRDefault="001871E2" w:rsidP="00892F26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>2.</w:t>
      </w:r>
      <w:r w:rsidRPr="00540747">
        <w:rPr>
          <w:rFonts w:ascii="仿宋_GB2312" w:eastAsia="仿宋_GB2312" w:hAnsi="Calibri" w:hint="eastAsia"/>
          <w:sz w:val="30"/>
          <w:szCs w:val="30"/>
        </w:rPr>
        <w:t>公务用车购置及运行维护费预算安排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1871E2" w:rsidRDefault="001871E2" w:rsidP="00892F26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 xml:space="preserve"> 3.</w:t>
      </w:r>
      <w:r w:rsidRPr="00540747">
        <w:rPr>
          <w:rFonts w:ascii="仿宋_GB2312" w:eastAsia="仿宋_GB2312" w:hAnsi="Calibri" w:hint="eastAsia"/>
          <w:sz w:val="30"/>
          <w:szCs w:val="30"/>
        </w:rPr>
        <w:t>公务接待费预算安排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</w:t>
      </w:r>
      <w:r>
        <w:rPr>
          <w:rFonts w:ascii="仿宋_GB2312" w:eastAsia="仿宋_GB2312" w:hAnsi="Calibri" w:hint="eastAsia"/>
          <w:sz w:val="30"/>
          <w:szCs w:val="30"/>
        </w:rPr>
        <w:t>，与上年保持一致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1871E2" w:rsidRPr="007C0CA2" w:rsidRDefault="001871E2" w:rsidP="007C0CA2">
      <w:pPr>
        <w:ind w:firstLineChars="200" w:firstLine="640"/>
        <w:rPr>
          <w:rFonts w:ascii="方正小标宋简体" w:eastAsia="方正小标宋简体" w:hAnsi="Calibri"/>
          <w:sz w:val="32"/>
          <w:szCs w:val="32"/>
        </w:rPr>
      </w:pPr>
      <w:r w:rsidRPr="007C0CA2">
        <w:rPr>
          <w:rFonts w:ascii="方正小标宋简体" w:eastAsia="方正小标宋简体" w:hAnsi="Calibri" w:hint="eastAsia"/>
          <w:sz w:val="32"/>
          <w:szCs w:val="32"/>
        </w:rPr>
        <w:t>五、其他需要说明的情况</w:t>
      </w:r>
    </w:p>
    <w:p w:rsidR="001871E2" w:rsidRDefault="001871E2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1871E2" w:rsidRDefault="001871E2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892F26">
        <w:rPr>
          <w:rFonts w:ascii="仿宋_GB2312" w:eastAsia="仿宋_GB2312" w:hAnsi="仿宋_GB2312" w:cs="仿宋_GB2312"/>
          <w:sz w:val="32"/>
          <w:szCs w:val="32"/>
        </w:rPr>
        <w:t>20.92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892F26">
        <w:rPr>
          <w:rFonts w:ascii="仿宋_GB2312" w:eastAsia="仿宋_GB2312" w:hAnsi="仿宋_GB2312" w:cs="仿宋_GB2312"/>
          <w:sz w:val="32"/>
          <w:szCs w:val="32"/>
        </w:rPr>
        <w:t>20.83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万元，增加的主要原因的</w:t>
      </w:r>
      <w:r w:rsidRPr="00C51796">
        <w:rPr>
          <w:rFonts w:ascii="仿宋_GB2312" w:eastAsia="仿宋_GB2312" w:hAnsi="仿宋_GB2312" w:cs="仿宋_GB2312" w:hint="eastAsia"/>
          <w:sz w:val="32"/>
          <w:szCs w:val="32"/>
        </w:rPr>
        <w:t>其它交通费用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、办公费的增加。其中：办公费</w:t>
      </w:r>
      <w:r>
        <w:rPr>
          <w:rFonts w:ascii="仿宋_GB2312" w:eastAsia="仿宋_GB2312" w:hAnsi="仿宋_GB2312" w:cs="仿宋_GB2312"/>
          <w:sz w:val="32"/>
          <w:szCs w:val="32"/>
        </w:rPr>
        <w:t>8.05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C51796">
        <w:rPr>
          <w:rFonts w:ascii="仿宋_GB2312" w:eastAsia="仿宋_GB2312" w:hAnsi="仿宋_GB2312" w:cs="仿宋_GB2312" w:hint="eastAsia"/>
          <w:sz w:val="32"/>
          <w:szCs w:val="32"/>
        </w:rPr>
        <w:t>其它交通费用</w:t>
      </w:r>
      <w:r>
        <w:rPr>
          <w:rFonts w:ascii="仿宋_GB2312" w:eastAsia="仿宋_GB2312" w:hAnsi="仿宋_GB2312" w:cs="仿宋_GB2312"/>
          <w:sz w:val="32"/>
          <w:szCs w:val="32"/>
        </w:rPr>
        <w:t>12.87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871E2" w:rsidRDefault="001871E2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1871E2" w:rsidRDefault="001871E2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1871E2" w:rsidRDefault="001871E2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FB2F95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FB2F95">
        <w:rPr>
          <w:rFonts w:ascii="仿宋_GB2312" w:eastAsia="仿宋_GB2312" w:hAnsi="仿宋_GB2312" w:cs="仿宋_GB2312"/>
          <w:sz w:val="32"/>
          <w:szCs w:val="32"/>
        </w:rPr>
        <w:t>253.8</w:t>
      </w:r>
      <w:r w:rsidRPr="00FB2F95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1871E2" w:rsidRDefault="001871E2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1871E2" w:rsidRDefault="001871E2" w:rsidP="00D6116D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1871E2" w:rsidRDefault="001871E2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1871E2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1E2" w:rsidRDefault="001871E2" w:rsidP="004956D7">
      <w:r>
        <w:separator/>
      </w:r>
    </w:p>
  </w:endnote>
  <w:endnote w:type="continuationSeparator" w:id="0">
    <w:p w:rsidR="001871E2" w:rsidRDefault="001871E2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1E2" w:rsidRDefault="00187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71E2" w:rsidRDefault="001871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1E2" w:rsidRDefault="001871E2" w:rsidP="004956D7">
      <w:r>
        <w:separator/>
      </w:r>
    </w:p>
  </w:footnote>
  <w:footnote w:type="continuationSeparator" w:id="0">
    <w:p w:rsidR="001871E2" w:rsidRDefault="001871E2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1E2" w:rsidRDefault="001871E2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871E2"/>
    <w:rsid w:val="0019167A"/>
    <w:rsid w:val="001A4B3B"/>
    <w:rsid w:val="00236A06"/>
    <w:rsid w:val="00280BC7"/>
    <w:rsid w:val="002E6A6D"/>
    <w:rsid w:val="003039DD"/>
    <w:rsid w:val="003164F1"/>
    <w:rsid w:val="003D5742"/>
    <w:rsid w:val="004156D0"/>
    <w:rsid w:val="00482868"/>
    <w:rsid w:val="00482AD3"/>
    <w:rsid w:val="0048633A"/>
    <w:rsid w:val="004956D7"/>
    <w:rsid w:val="004D4EFB"/>
    <w:rsid w:val="0050228F"/>
    <w:rsid w:val="00540747"/>
    <w:rsid w:val="00595297"/>
    <w:rsid w:val="005A44C5"/>
    <w:rsid w:val="005F4CEA"/>
    <w:rsid w:val="0065390B"/>
    <w:rsid w:val="00691C5E"/>
    <w:rsid w:val="006974DC"/>
    <w:rsid w:val="006C2A44"/>
    <w:rsid w:val="00740BC6"/>
    <w:rsid w:val="00753CB4"/>
    <w:rsid w:val="0076087A"/>
    <w:rsid w:val="007C0CA2"/>
    <w:rsid w:val="007C0EDA"/>
    <w:rsid w:val="007C3F3F"/>
    <w:rsid w:val="007E2506"/>
    <w:rsid w:val="00805EA0"/>
    <w:rsid w:val="00835A16"/>
    <w:rsid w:val="00863ECF"/>
    <w:rsid w:val="00892F26"/>
    <w:rsid w:val="00895A57"/>
    <w:rsid w:val="008A0BA9"/>
    <w:rsid w:val="008D0191"/>
    <w:rsid w:val="008D084B"/>
    <w:rsid w:val="00941B91"/>
    <w:rsid w:val="009750A6"/>
    <w:rsid w:val="009914C4"/>
    <w:rsid w:val="009A74C9"/>
    <w:rsid w:val="00A21E94"/>
    <w:rsid w:val="00A52225"/>
    <w:rsid w:val="00A94C88"/>
    <w:rsid w:val="00AB0476"/>
    <w:rsid w:val="00AB1817"/>
    <w:rsid w:val="00B657AE"/>
    <w:rsid w:val="00B66D2C"/>
    <w:rsid w:val="00BE7DFD"/>
    <w:rsid w:val="00C36840"/>
    <w:rsid w:val="00C51796"/>
    <w:rsid w:val="00C7439B"/>
    <w:rsid w:val="00C93045"/>
    <w:rsid w:val="00C942BE"/>
    <w:rsid w:val="00CB4CA5"/>
    <w:rsid w:val="00CF4F75"/>
    <w:rsid w:val="00D6116D"/>
    <w:rsid w:val="00D714F0"/>
    <w:rsid w:val="00D840F5"/>
    <w:rsid w:val="00DC1301"/>
    <w:rsid w:val="00E01817"/>
    <w:rsid w:val="00E15A50"/>
    <w:rsid w:val="00E235BE"/>
    <w:rsid w:val="00E616F0"/>
    <w:rsid w:val="00E67FCC"/>
    <w:rsid w:val="00ED5DF9"/>
    <w:rsid w:val="00EF3502"/>
    <w:rsid w:val="00F56510"/>
    <w:rsid w:val="00F76FD1"/>
    <w:rsid w:val="00FA029D"/>
    <w:rsid w:val="00FB2F95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5</Pages>
  <Words>260</Words>
  <Characters>1484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24</cp:revision>
  <dcterms:created xsi:type="dcterms:W3CDTF">2017-12-06T07:53:00Z</dcterms:created>
  <dcterms:modified xsi:type="dcterms:W3CDTF">2018-04-10T14:07:00Z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