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AE" w:rsidRDefault="000705AE">
      <w:pPr>
        <w:jc w:val="center"/>
        <w:rPr>
          <w:rFonts w:ascii="方正小标宋简体" w:eastAsia="方正小标宋简体" w:hAnsi="方正小标宋简体" w:cs="方正小标宋简体"/>
          <w:sz w:val="84"/>
          <w:szCs w:val="84"/>
        </w:rPr>
      </w:pPr>
    </w:p>
    <w:p w:rsidR="000705AE" w:rsidRDefault="000705AE">
      <w:pPr>
        <w:jc w:val="center"/>
        <w:rPr>
          <w:rFonts w:ascii="方正小标宋简体" w:eastAsia="方正小标宋简体" w:hAnsi="方正小标宋简体" w:cs="方正小标宋简体"/>
          <w:sz w:val="84"/>
          <w:szCs w:val="84"/>
        </w:rPr>
      </w:pPr>
    </w:p>
    <w:p w:rsidR="000705AE" w:rsidRDefault="000705AE">
      <w:pPr>
        <w:jc w:val="center"/>
        <w:rPr>
          <w:rFonts w:ascii="方正小标宋简体" w:eastAsia="方正小标宋简体" w:hAnsi="方正小标宋简体" w:cs="方正小标宋简体"/>
          <w:sz w:val="84"/>
          <w:szCs w:val="84"/>
        </w:rPr>
      </w:pPr>
    </w:p>
    <w:p w:rsidR="000705AE" w:rsidRDefault="000705AE">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0705AE" w:rsidRDefault="000705AE">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霞山区政协办公室</w:t>
      </w:r>
      <w:r>
        <w:rPr>
          <w:rFonts w:ascii="方正小标宋简体" w:eastAsia="方正小标宋简体" w:hAnsi="方正小标宋简体" w:cs="方正小标宋简体"/>
          <w:sz w:val="84"/>
          <w:szCs w:val="84"/>
        </w:rPr>
        <w:t xml:space="preserve">  </w:t>
      </w:r>
    </w:p>
    <w:p w:rsidR="000705AE" w:rsidRDefault="000705AE">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0705AE" w:rsidRDefault="000705AE">
      <w:pPr>
        <w:spacing w:line="360" w:lineRule="auto"/>
        <w:jc w:val="center"/>
        <w:rPr>
          <w:rFonts w:ascii="宋体"/>
          <w:b/>
          <w:sz w:val="44"/>
          <w:szCs w:val="44"/>
        </w:rPr>
      </w:pPr>
    </w:p>
    <w:p w:rsidR="000705AE" w:rsidRDefault="000705AE">
      <w:pPr>
        <w:spacing w:line="360" w:lineRule="auto"/>
        <w:jc w:val="center"/>
        <w:rPr>
          <w:rFonts w:ascii="宋体"/>
          <w:b/>
          <w:sz w:val="44"/>
          <w:szCs w:val="44"/>
        </w:rPr>
      </w:pPr>
    </w:p>
    <w:p w:rsidR="000705AE" w:rsidRDefault="000705AE">
      <w:pPr>
        <w:spacing w:line="360" w:lineRule="auto"/>
        <w:jc w:val="center"/>
        <w:rPr>
          <w:rFonts w:ascii="宋体"/>
          <w:b/>
          <w:sz w:val="44"/>
          <w:szCs w:val="44"/>
        </w:rPr>
      </w:pPr>
    </w:p>
    <w:p w:rsidR="000705AE" w:rsidRDefault="000705AE">
      <w:pPr>
        <w:spacing w:line="360" w:lineRule="auto"/>
        <w:jc w:val="center"/>
        <w:rPr>
          <w:rFonts w:ascii="宋体"/>
          <w:b/>
          <w:sz w:val="44"/>
          <w:szCs w:val="44"/>
        </w:rPr>
      </w:pPr>
    </w:p>
    <w:p w:rsidR="000705AE" w:rsidRDefault="000705AE">
      <w:pPr>
        <w:spacing w:line="360" w:lineRule="auto"/>
        <w:jc w:val="center"/>
        <w:rPr>
          <w:rFonts w:ascii="宋体"/>
          <w:b/>
          <w:sz w:val="44"/>
          <w:szCs w:val="44"/>
        </w:rPr>
      </w:pPr>
    </w:p>
    <w:p w:rsidR="000705AE" w:rsidRDefault="000705AE">
      <w:pPr>
        <w:jc w:val="center"/>
        <w:rPr>
          <w:rFonts w:ascii="方正小标宋简体" w:eastAsia="方正小标宋简体" w:hAnsi="方正小标宋简体" w:cs="方正小标宋简体"/>
          <w:sz w:val="44"/>
          <w:szCs w:val="44"/>
        </w:rPr>
      </w:pPr>
    </w:p>
    <w:p w:rsidR="000705AE" w:rsidRDefault="000705AE">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0705AE" w:rsidRDefault="000705AE" w:rsidP="00F5569F">
      <w:pPr>
        <w:spacing w:line="520" w:lineRule="exact"/>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政协办公室</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0705AE" w:rsidRDefault="000705AE" w:rsidP="00F5569F">
      <w:pPr>
        <w:numPr>
          <w:ilvl w:val="0"/>
          <w:numId w:val="1"/>
        </w:num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0705AE" w:rsidRDefault="000705AE" w:rsidP="00F5569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0705AE" w:rsidRDefault="000705AE" w:rsidP="00F5569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0705AE" w:rsidRDefault="000705AE" w:rsidP="00F5569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0705AE" w:rsidRDefault="000705AE" w:rsidP="00F5569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0705AE" w:rsidRDefault="000705AE" w:rsidP="00F5569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0705AE" w:rsidRPr="00233EAE" w:rsidRDefault="000705AE" w:rsidP="00F5569F">
      <w:pPr>
        <w:spacing w:line="520" w:lineRule="exact"/>
        <w:ind w:leftChars="200" w:left="560"/>
        <w:rPr>
          <w:rFonts w:ascii="仿宋_GB2312" w:eastAsia="仿宋_GB2312" w:hAnsi="仿宋_GB2312" w:cs="仿宋_GB2312"/>
          <w:sz w:val="32"/>
          <w:szCs w:val="32"/>
        </w:rPr>
      </w:pPr>
      <w:r w:rsidRPr="00233EAE">
        <w:rPr>
          <w:rFonts w:ascii="仿宋_GB2312" w:eastAsia="仿宋_GB2312" w:hAnsi="仿宋_GB2312" w:cs="仿宋_GB2312" w:hint="eastAsia"/>
          <w:sz w:val="32"/>
          <w:szCs w:val="32"/>
        </w:rPr>
        <w:t>五、其他需要说明的情况</w:t>
      </w:r>
    </w:p>
    <w:p w:rsidR="000705AE" w:rsidRPr="00233EAE" w:rsidRDefault="000705AE" w:rsidP="00F5569F">
      <w:pPr>
        <w:spacing w:line="520" w:lineRule="exact"/>
        <w:ind w:leftChars="200" w:left="560"/>
        <w:rPr>
          <w:rFonts w:ascii="仿宋_GB2312" w:eastAsia="仿宋_GB2312" w:hAnsi="仿宋_GB2312" w:cs="仿宋_GB2312"/>
          <w:sz w:val="32"/>
          <w:szCs w:val="32"/>
        </w:rPr>
      </w:pPr>
      <w:r w:rsidRPr="00233EAE">
        <w:rPr>
          <w:rFonts w:ascii="仿宋_GB2312" w:eastAsia="仿宋_GB2312" w:hAnsi="仿宋_GB2312" w:cs="仿宋_GB2312"/>
          <w:sz w:val="32"/>
          <w:szCs w:val="32"/>
        </w:rPr>
        <w:t xml:space="preserve">    </w:t>
      </w:r>
      <w:r w:rsidRPr="00233EAE">
        <w:rPr>
          <w:rFonts w:ascii="仿宋_GB2312" w:eastAsia="仿宋_GB2312" w:hAnsi="仿宋_GB2312" w:cs="仿宋_GB2312" w:hint="eastAsia"/>
          <w:sz w:val="32"/>
          <w:szCs w:val="32"/>
        </w:rPr>
        <w:t>（一）机关运行经费情况</w:t>
      </w:r>
    </w:p>
    <w:p w:rsidR="000705AE" w:rsidRPr="00233EAE" w:rsidRDefault="000705AE" w:rsidP="00F5569F">
      <w:pPr>
        <w:spacing w:line="520" w:lineRule="exact"/>
        <w:ind w:leftChars="200" w:left="560"/>
        <w:rPr>
          <w:rFonts w:ascii="仿宋_GB2312" w:eastAsia="仿宋_GB2312" w:hAnsi="仿宋_GB2312" w:cs="仿宋_GB2312"/>
          <w:sz w:val="32"/>
          <w:szCs w:val="32"/>
        </w:rPr>
      </w:pPr>
      <w:r w:rsidRPr="00233EAE">
        <w:rPr>
          <w:rFonts w:ascii="仿宋_GB2312" w:eastAsia="仿宋_GB2312" w:hAnsi="仿宋_GB2312" w:cs="仿宋_GB2312"/>
          <w:sz w:val="32"/>
          <w:szCs w:val="32"/>
        </w:rPr>
        <w:t xml:space="preserve">    </w:t>
      </w:r>
      <w:r w:rsidRPr="00233EAE">
        <w:rPr>
          <w:rFonts w:ascii="仿宋_GB2312" w:eastAsia="仿宋_GB2312" w:hAnsi="仿宋_GB2312" w:cs="仿宋_GB2312" w:hint="eastAsia"/>
          <w:sz w:val="32"/>
          <w:szCs w:val="32"/>
        </w:rPr>
        <w:t>（二）政府采购安排情况</w:t>
      </w:r>
    </w:p>
    <w:p w:rsidR="000705AE" w:rsidRPr="00233EAE" w:rsidRDefault="000705AE" w:rsidP="00F5569F">
      <w:pPr>
        <w:spacing w:line="520" w:lineRule="exact"/>
        <w:ind w:leftChars="200" w:left="560"/>
        <w:rPr>
          <w:rFonts w:ascii="仿宋_GB2312" w:eastAsia="仿宋_GB2312" w:hAnsi="仿宋_GB2312" w:cs="仿宋_GB2312"/>
          <w:sz w:val="32"/>
          <w:szCs w:val="32"/>
        </w:rPr>
      </w:pPr>
      <w:r w:rsidRPr="00233EAE">
        <w:rPr>
          <w:rFonts w:ascii="仿宋_GB2312" w:eastAsia="仿宋_GB2312" w:hAnsi="仿宋_GB2312" w:cs="仿宋_GB2312"/>
          <w:sz w:val="32"/>
          <w:szCs w:val="32"/>
        </w:rPr>
        <w:t xml:space="preserve">    </w:t>
      </w:r>
      <w:r w:rsidRPr="00233EAE">
        <w:rPr>
          <w:rFonts w:ascii="仿宋_GB2312" w:eastAsia="仿宋_GB2312" w:hAnsi="仿宋_GB2312" w:cs="仿宋_GB2312" w:hint="eastAsia"/>
          <w:sz w:val="32"/>
          <w:szCs w:val="32"/>
        </w:rPr>
        <w:t>（三）国有资产占有使用情况</w:t>
      </w:r>
    </w:p>
    <w:p w:rsidR="000705AE" w:rsidRPr="00233EAE" w:rsidRDefault="000705AE" w:rsidP="00F5569F">
      <w:pPr>
        <w:spacing w:line="520" w:lineRule="exact"/>
        <w:ind w:leftChars="200" w:left="560"/>
        <w:rPr>
          <w:rFonts w:ascii="仿宋_GB2312" w:eastAsia="仿宋_GB2312" w:hAnsi="仿宋_GB2312" w:cs="仿宋_GB2312"/>
          <w:sz w:val="32"/>
          <w:szCs w:val="32"/>
        </w:rPr>
      </w:pPr>
      <w:r w:rsidRPr="00233EAE">
        <w:rPr>
          <w:rFonts w:ascii="仿宋_GB2312" w:eastAsia="仿宋_GB2312" w:hAnsi="仿宋_GB2312" w:cs="仿宋_GB2312"/>
          <w:sz w:val="32"/>
          <w:szCs w:val="32"/>
        </w:rPr>
        <w:t xml:space="preserve">    </w:t>
      </w:r>
      <w:r w:rsidRPr="00233EAE">
        <w:rPr>
          <w:rFonts w:ascii="仿宋_GB2312" w:eastAsia="仿宋_GB2312" w:hAnsi="仿宋_GB2312" w:cs="仿宋_GB2312" w:hint="eastAsia"/>
          <w:sz w:val="32"/>
          <w:szCs w:val="32"/>
        </w:rPr>
        <w:t>（四）重点项目预算绩效目标设置情况</w:t>
      </w:r>
    </w:p>
    <w:p w:rsidR="000705AE" w:rsidRDefault="000705AE" w:rsidP="00F5569F">
      <w:pPr>
        <w:spacing w:line="520" w:lineRule="exact"/>
        <w:ind w:leftChars="200" w:left="560"/>
        <w:rPr>
          <w:rFonts w:ascii="仿宋_GB2312" w:eastAsia="仿宋_GB2312" w:hAnsi="仿宋_GB2312" w:cs="仿宋_GB2312"/>
          <w:sz w:val="32"/>
          <w:szCs w:val="32"/>
        </w:rPr>
      </w:pPr>
      <w:r w:rsidRPr="00233EAE">
        <w:rPr>
          <w:rFonts w:ascii="仿宋_GB2312" w:eastAsia="仿宋_GB2312" w:hAnsi="仿宋_GB2312" w:cs="仿宋_GB2312"/>
          <w:sz w:val="32"/>
          <w:szCs w:val="32"/>
        </w:rPr>
        <w:t xml:space="preserve">    </w:t>
      </w:r>
      <w:r w:rsidRPr="00233EAE">
        <w:rPr>
          <w:rFonts w:ascii="仿宋_GB2312" w:eastAsia="仿宋_GB2312" w:hAnsi="仿宋_GB2312" w:cs="仿宋_GB2312" w:hint="eastAsia"/>
          <w:sz w:val="32"/>
          <w:szCs w:val="32"/>
        </w:rPr>
        <w:t>（五）专业名词解释</w:t>
      </w:r>
    </w:p>
    <w:p w:rsidR="000705AE" w:rsidRDefault="000705AE" w:rsidP="00F5569F">
      <w:pPr>
        <w:spacing w:line="520" w:lineRule="exact"/>
        <w:ind w:firstLineChars="200" w:firstLine="640"/>
        <w:rPr>
          <w:rFonts w:ascii="仿宋_GB2312" w:eastAsia="仿宋_GB2312" w:hAnsi="仿宋_GB2312" w:cs="仿宋_GB2312"/>
          <w:sz w:val="32"/>
          <w:szCs w:val="32"/>
        </w:rPr>
      </w:pPr>
    </w:p>
    <w:p w:rsidR="000705AE" w:rsidRDefault="000705AE" w:rsidP="00F5569F">
      <w:pPr>
        <w:spacing w:line="520" w:lineRule="exact"/>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政协办公室</w:t>
      </w:r>
      <w:r>
        <w:rPr>
          <w:rFonts w:ascii="黑体" w:eastAsia="黑体" w:hAnsi="黑体" w:cs="黑体"/>
          <w:sz w:val="32"/>
          <w:szCs w:val="32"/>
        </w:rPr>
        <w:t xml:space="preserve">  </w:t>
      </w:r>
      <w:r>
        <w:rPr>
          <w:rFonts w:ascii="黑体" w:eastAsia="黑体" w:hAnsi="黑体" w:cs="黑体" w:hint="eastAsia"/>
          <w:sz w:val="32"/>
          <w:szCs w:val="32"/>
        </w:rPr>
        <w:t>部门预算表</w:t>
      </w:r>
    </w:p>
    <w:p w:rsidR="000705AE" w:rsidRDefault="000705AE" w:rsidP="00F5569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0705AE" w:rsidRDefault="000705AE" w:rsidP="00F5569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0705AE" w:rsidRDefault="000705AE" w:rsidP="00F5569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0705AE" w:rsidRDefault="000705AE" w:rsidP="00F5569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0705AE" w:rsidRDefault="000705AE" w:rsidP="00F5569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0705AE" w:rsidRDefault="000705AE" w:rsidP="00F5569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0705AE" w:rsidRDefault="000705AE" w:rsidP="00F5569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0705AE" w:rsidRDefault="000705AE" w:rsidP="00F5569F">
      <w:pPr>
        <w:widowControl/>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0705AE" w:rsidRDefault="000705AE">
      <w:pPr>
        <w:spacing w:line="360" w:lineRule="auto"/>
        <w:jc w:val="center"/>
        <w:rPr>
          <w:rFonts w:ascii="宋体"/>
          <w:b/>
          <w:sz w:val="44"/>
          <w:szCs w:val="44"/>
        </w:rPr>
      </w:pPr>
    </w:p>
    <w:p w:rsidR="000705AE" w:rsidRDefault="000705AE">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年霞山区政协办公室部门预算基本情况说明</w:t>
      </w:r>
    </w:p>
    <w:p w:rsidR="000705AE" w:rsidRDefault="000705AE">
      <w:pPr>
        <w:spacing w:line="360" w:lineRule="auto"/>
        <w:jc w:val="center"/>
        <w:rPr>
          <w:rFonts w:ascii="宋体"/>
          <w:b/>
          <w:bCs/>
          <w:sz w:val="36"/>
          <w:szCs w:val="36"/>
        </w:rPr>
      </w:pPr>
    </w:p>
    <w:p w:rsidR="000705AE" w:rsidRPr="00233EAE" w:rsidRDefault="000705AE" w:rsidP="00233EAE">
      <w:pPr>
        <w:spacing w:line="600" w:lineRule="exact"/>
        <w:ind w:firstLineChars="200" w:firstLine="643"/>
        <w:rPr>
          <w:rFonts w:ascii="仿宋_GB2312" w:eastAsia="仿宋_GB2312" w:hAnsi="仿宋_GB2312" w:cs="仿宋_GB2312"/>
          <w:b/>
          <w:sz w:val="32"/>
          <w:szCs w:val="32"/>
        </w:rPr>
      </w:pPr>
      <w:r w:rsidRPr="00233EAE">
        <w:rPr>
          <w:rFonts w:ascii="仿宋_GB2312" w:eastAsia="仿宋_GB2312" w:hAnsi="仿宋_GB2312" w:cs="仿宋_GB2312" w:hint="eastAsia"/>
          <w:b/>
          <w:sz w:val="32"/>
          <w:szCs w:val="32"/>
        </w:rPr>
        <w:t>一、部门基本情况</w:t>
      </w:r>
    </w:p>
    <w:p w:rsidR="000705AE" w:rsidRDefault="000705AE" w:rsidP="00233EAE">
      <w:pPr>
        <w:spacing w:line="6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（一）</w:t>
      </w:r>
      <w:r w:rsidRPr="00233EAE">
        <w:rPr>
          <w:rFonts w:ascii="仿宋_GB2312" w:eastAsia="仿宋_GB2312" w:hAnsi="仿宋_GB2312" w:cs="仿宋_GB2312" w:hint="eastAsia"/>
          <w:b/>
          <w:sz w:val="32"/>
          <w:szCs w:val="32"/>
        </w:rPr>
        <w:t>主要职责</w:t>
      </w:r>
    </w:p>
    <w:p w:rsidR="000705AE" w:rsidRDefault="000705AE" w:rsidP="00233EAE">
      <w:pPr>
        <w:spacing w:line="600" w:lineRule="exact"/>
        <w:ind w:firstLineChars="200" w:firstLine="640"/>
        <w:rPr>
          <w:rFonts w:ascii="??_GB2312" w:hAnsi="??_GB2312"/>
          <w:sz w:val="32"/>
          <w:szCs w:val="32"/>
        </w:rPr>
      </w:pPr>
      <w:r>
        <w:rPr>
          <w:rFonts w:ascii="??_GB2312" w:hAnsi="??_GB2312" w:hint="eastAsia"/>
          <w:sz w:val="32"/>
          <w:szCs w:val="32"/>
        </w:rPr>
        <w:t>主要职能：政治协商和民主监督，组织参加本会的各党派、团体和各界人士参政议政。</w:t>
      </w:r>
    </w:p>
    <w:p w:rsidR="000705AE" w:rsidRDefault="000705AE" w:rsidP="004156D0">
      <w:pPr>
        <w:spacing w:line="600" w:lineRule="exact"/>
        <w:ind w:firstLineChars="200" w:firstLine="640"/>
        <w:rPr>
          <w:rFonts w:ascii="??_GB2312" w:hAnsi="??_GB2312"/>
          <w:sz w:val="32"/>
          <w:szCs w:val="32"/>
        </w:rPr>
      </w:pPr>
      <w:r>
        <w:rPr>
          <w:rFonts w:ascii="??_GB2312" w:hAnsi="??_GB2312" w:hint="eastAsia"/>
          <w:sz w:val="32"/>
          <w:szCs w:val="32"/>
        </w:rPr>
        <w:t>政治协商是对我区的大政方针以及政治、经济、文化和社会生活中的重要问题在决策之前和决策执行过程中进行协商。</w:t>
      </w:r>
    </w:p>
    <w:p w:rsidR="000705AE" w:rsidRDefault="000705AE" w:rsidP="004156D0">
      <w:pPr>
        <w:spacing w:line="600" w:lineRule="exact"/>
        <w:ind w:firstLineChars="200" w:firstLine="640"/>
        <w:rPr>
          <w:rFonts w:ascii="??_GB2312" w:hAnsi="??_GB2312"/>
          <w:sz w:val="32"/>
          <w:szCs w:val="32"/>
        </w:rPr>
      </w:pPr>
      <w:r>
        <w:rPr>
          <w:rFonts w:ascii="??_GB2312" w:hAnsi="??_GB2312" w:hint="eastAsia"/>
          <w:sz w:val="32"/>
          <w:szCs w:val="32"/>
        </w:rPr>
        <w:t>民主监督是对我国宪法、法律和法规在我区的实施，对国家重大方针政策在我区的贯彻执行情况，对区机关及其工作人员的工作，通过建议和批评进行监督。</w:t>
      </w:r>
    </w:p>
    <w:p w:rsidR="000705AE" w:rsidRDefault="000705AE" w:rsidP="004156D0">
      <w:pPr>
        <w:spacing w:line="600" w:lineRule="exact"/>
        <w:ind w:firstLineChars="200" w:firstLine="640"/>
        <w:rPr>
          <w:rFonts w:ascii="??_GB2312" w:hAnsi="??_GB2312"/>
          <w:sz w:val="32"/>
          <w:szCs w:val="32"/>
        </w:rPr>
      </w:pPr>
      <w:r>
        <w:rPr>
          <w:rFonts w:ascii="??_GB2312" w:hAnsi="??_GB2312" w:hint="eastAsia"/>
          <w:sz w:val="32"/>
          <w:szCs w:val="32"/>
        </w:rPr>
        <w:t>参政议政是政治协商和民主监督的拓展和延伸，还包括：组织委员视察，就区委、区政府的中心工作和人民群众普遍关心的重大问题，开展协商和监督；选择人民群众关心、党政部门重视、适合发挥政协优势的课题，组织调查和研究，向区委、区政府和党政部门提出有价值的意见和建议；就我区国民经济和社会发展计划及财政预算的执行情况，积极建言献策；通过多种方式，充分发挥委员的专长和作用，为我区改革开放和社会主义现代化建设献计出力。</w:t>
      </w:r>
    </w:p>
    <w:p w:rsidR="000705AE" w:rsidRPr="00233EAE" w:rsidRDefault="000705AE" w:rsidP="00233EAE">
      <w:pPr>
        <w:spacing w:line="600" w:lineRule="exact"/>
        <w:ind w:firstLineChars="200" w:firstLine="643"/>
        <w:rPr>
          <w:rFonts w:ascii="仿宋_GB2312" w:eastAsia="仿宋_GB2312"/>
          <w:b/>
          <w:bCs/>
          <w:sz w:val="32"/>
          <w:szCs w:val="32"/>
        </w:rPr>
      </w:pPr>
      <w:r>
        <w:rPr>
          <w:rFonts w:ascii="仿宋_GB2312" w:eastAsia="仿宋_GB2312" w:hint="eastAsia"/>
          <w:b/>
          <w:sz w:val="32"/>
          <w:szCs w:val="32"/>
        </w:rPr>
        <w:t>（二）</w:t>
      </w:r>
      <w:r w:rsidRPr="00233EAE">
        <w:rPr>
          <w:rFonts w:ascii="仿宋_GB2312" w:hAnsi="仿宋_GB2312" w:hint="eastAsia"/>
          <w:b/>
          <w:bCs/>
          <w:sz w:val="32"/>
          <w:szCs w:val="32"/>
        </w:rPr>
        <w:t>机构设置</w:t>
      </w:r>
    </w:p>
    <w:p w:rsidR="000705AE" w:rsidRDefault="000705AE" w:rsidP="00233EAE">
      <w:pPr>
        <w:spacing w:line="600" w:lineRule="exact"/>
        <w:ind w:firstLineChars="200" w:firstLine="643"/>
        <w:rPr>
          <w:rFonts w:ascii="仿宋_GB2312" w:eastAsia="仿宋_GB2312"/>
          <w:b/>
          <w:bCs/>
          <w:sz w:val="32"/>
          <w:szCs w:val="32"/>
        </w:rPr>
      </w:pPr>
      <w:r w:rsidRPr="00233EAE">
        <w:rPr>
          <w:rFonts w:ascii="仿宋_GB2312" w:hAnsi="仿宋_GB2312" w:hint="eastAsia"/>
          <w:b/>
          <w:bCs/>
          <w:sz w:val="32"/>
          <w:szCs w:val="32"/>
        </w:rPr>
        <w:t>本部门无下属单位，部门预算为本级预算。</w:t>
      </w:r>
    </w:p>
    <w:p w:rsidR="000705AE" w:rsidRDefault="000705AE" w:rsidP="00233EAE">
      <w:pPr>
        <w:spacing w:line="600" w:lineRule="exact"/>
        <w:ind w:firstLineChars="200" w:firstLine="640"/>
        <w:rPr>
          <w:rFonts w:ascii="??_GB2312" w:hAnsi="??_GB2312"/>
          <w:sz w:val="32"/>
          <w:szCs w:val="32"/>
        </w:rPr>
      </w:pPr>
      <w:r>
        <w:rPr>
          <w:rFonts w:ascii="??_GB2312" w:hAnsi="??_GB2312"/>
          <w:sz w:val="32"/>
          <w:szCs w:val="32"/>
        </w:rPr>
        <w:t>1</w:t>
      </w:r>
      <w:r>
        <w:rPr>
          <w:rFonts w:ascii="??_GB2312" w:hAnsi="??_GB2312" w:hint="eastAsia"/>
          <w:sz w:val="32"/>
          <w:szCs w:val="32"/>
        </w:rPr>
        <w:t>、区政协领导班子正副主席共</w:t>
      </w:r>
      <w:r>
        <w:rPr>
          <w:rFonts w:ascii="??_GB2312" w:hAnsi="??_GB2312"/>
          <w:sz w:val="32"/>
          <w:szCs w:val="32"/>
        </w:rPr>
        <w:t>5</w:t>
      </w:r>
      <w:r>
        <w:rPr>
          <w:rFonts w:ascii="??_GB2312" w:hAnsi="??_GB2312" w:hint="eastAsia"/>
          <w:sz w:val="32"/>
          <w:szCs w:val="32"/>
        </w:rPr>
        <w:t>名。驻会主席</w:t>
      </w:r>
      <w:r>
        <w:rPr>
          <w:rFonts w:ascii="??_GB2312" w:hAnsi="??_GB2312"/>
          <w:sz w:val="32"/>
          <w:szCs w:val="32"/>
        </w:rPr>
        <w:t>1</w:t>
      </w:r>
      <w:r>
        <w:rPr>
          <w:rFonts w:ascii="??_GB2312" w:hAnsi="??_GB2312" w:hint="eastAsia"/>
          <w:sz w:val="32"/>
          <w:szCs w:val="32"/>
        </w:rPr>
        <w:t>名、驻会副主席</w:t>
      </w:r>
      <w:r>
        <w:rPr>
          <w:rFonts w:ascii="??_GB2312" w:hAnsi="??_GB2312"/>
          <w:sz w:val="32"/>
          <w:szCs w:val="32"/>
        </w:rPr>
        <w:t>2</w:t>
      </w:r>
      <w:r>
        <w:rPr>
          <w:rFonts w:ascii="??_GB2312" w:hAnsi="??_GB2312" w:hint="eastAsia"/>
          <w:sz w:val="32"/>
          <w:szCs w:val="32"/>
        </w:rPr>
        <w:t>名。</w:t>
      </w:r>
    </w:p>
    <w:p w:rsidR="000705AE" w:rsidRDefault="000705AE" w:rsidP="004156D0">
      <w:pPr>
        <w:spacing w:line="600" w:lineRule="exact"/>
        <w:ind w:firstLineChars="200" w:firstLine="640"/>
        <w:rPr>
          <w:rFonts w:ascii="??_GB2312" w:hAnsi="??_GB2312"/>
          <w:sz w:val="32"/>
          <w:szCs w:val="32"/>
        </w:rPr>
      </w:pPr>
      <w:r>
        <w:rPr>
          <w:rFonts w:ascii="??_GB2312" w:hAnsi="??_GB2312"/>
          <w:sz w:val="32"/>
          <w:szCs w:val="32"/>
        </w:rPr>
        <w:t>2</w:t>
      </w:r>
      <w:r>
        <w:rPr>
          <w:rFonts w:ascii="??_GB2312" w:hAnsi="??_GB2312" w:hint="eastAsia"/>
          <w:sz w:val="32"/>
          <w:szCs w:val="32"/>
        </w:rPr>
        <w:t>、湛霞机编发</w:t>
      </w:r>
      <w:r>
        <w:rPr>
          <w:rFonts w:ascii="??_GB2312" w:hAnsi="??_GB2312"/>
          <w:sz w:val="32"/>
          <w:szCs w:val="32"/>
        </w:rPr>
        <w:t>[2003]012</w:t>
      </w:r>
      <w:r>
        <w:rPr>
          <w:rFonts w:ascii="??_GB2312" w:hAnsi="??_GB2312" w:hint="eastAsia"/>
          <w:sz w:val="32"/>
          <w:szCs w:val="32"/>
        </w:rPr>
        <w:t>号文定编区政协机关设政协办公室和</w:t>
      </w:r>
      <w:r>
        <w:rPr>
          <w:rFonts w:ascii="??_GB2312" w:hAnsi="??_GB2312"/>
          <w:sz w:val="32"/>
          <w:szCs w:val="32"/>
        </w:rPr>
        <w:t>3</w:t>
      </w:r>
      <w:r>
        <w:rPr>
          <w:rFonts w:ascii="??_GB2312" w:hAnsi="??_GB2312" w:hint="eastAsia"/>
          <w:sz w:val="32"/>
          <w:szCs w:val="32"/>
        </w:rPr>
        <w:t>个专门委员会（提案委员会、经济联络委员会、法制科教文卫体委员会）均为正科级单位，定编</w:t>
      </w:r>
      <w:r>
        <w:rPr>
          <w:rFonts w:ascii="??_GB2312" w:hAnsi="??_GB2312"/>
          <w:sz w:val="32"/>
          <w:szCs w:val="32"/>
        </w:rPr>
        <w:t>9</w:t>
      </w:r>
      <w:r>
        <w:rPr>
          <w:rFonts w:ascii="??_GB2312" w:hAnsi="??_GB2312" w:hint="eastAsia"/>
          <w:sz w:val="32"/>
          <w:szCs w:val="32"/>
        </w:rPr>
        <w:t>人（行政编制</w:t>
      </w:r>
      <w:r>
        <w:rPr>
          <w:rFonts w:ascii="??_GB2312" w:hAnsi="??_GB2312"/>
          <w:sz w:val="32"/>
          <w:szCs w:val="32"/>
        </w:rPr>
        <w:t>7</w:t>
      </w:r>
      <w:r>
        <w:rPr>
          <w:rFonts w:ascii="??_GB2312" w:hAnsi="??_GB2312" w:hint="eastAsia"/>
          <w:sz w:val="32"/>
          <w:szCs w:val="32"/>
        </w:rPr>
        <w:t>人、事业编制</w:t>
      </w:r>
      <w:r>
        <w:rPr>
          <w:rFonts w:ascii="??_GB2312" w:hAnsi="??_GB2312"/>
          <w:sz w:val="32"/>
          <w:szCs w:val="32"/>
        </w:rPr>
        <w:t>2</w:t>
      </w:r>
      <w:r>
        <w:rPr>
          <w:rFonts w:ascii="??_GB2312" w:hAnsi="??_GB2312" w:hint="eastAsia"/>
          <w:sz w:val="32"/>
          <w:szCs w:val="32"/>
        </w:rPr>
        <w:t>人）。</w:t>
      </w:r>
    </w:p>
    <w:p w:rsidR="000705AE" w:rsidRDefault="000705AE" w:rsidP="004156D0">
      <w:pPr>
        <w:spacing w:line="500" w:lineRule="exact"/>
        <w:ind w:firstLine="570"/>
        <w:rPr>
          <w:rFonts w:ascii="仿宋_GB2312" w:eastAsia="仿宋_GB2312" w:hAnsi="仿宋_GB2312" w:cs="仿宋_GB2312"/>
          <w:sz w:val="32"/>
          <w:szCs w:val="32"/>
        </w:rPr>
      </w:pPr>
      <w:r>
        <w:rPr>
          <w:rFonts w:ascii="??_GB2312" w:hAnsi="??_GB2312"/>
          <w:sz w:val="32"/>
          <w:szCs w:val="32"/>
        </w:rPr>
        <w:t>3</w:t>
      </w:r>
      <w:r>
        <w:rPr>
          <w:rFonts w:ascii="??_GB2312" w:hAnsi="??_GB2312" w:hint="eastAsia"/>
          <w:sz w:val="32"/>
          <w:szCs w:val="32"/>
        </w:rPr>
        <w:t>、区政协办公室职人员</w:t>
      </w:r>
      <w:r>
        <w:rPr>
          <w:rFonts w:ascii="??_GB2312" w:hAnsi="??_GB2312"/>
          <w:sz w:val="32"/>
          <w:szCs w:val="32"/>
        </w:rPr>
        <w:t>9</w:t>
      </w:r>
      <w:r>
        <w:rPr>
          <w:rFonts w:ascii="??_GB2312" w:hAnsi="??_GB2312" w:hint="eastAsia"/>
          <w:sz w:val="32"/>
          <w:szCs w:val="32"/>
        </w:rPr>
        <w:t>人，工勤人员</w:t>
      </w:r>
      <w:r>
        <w:rPr>
          <w:rFonts w:ascii="??_GB2312" w:hAnsi="??_GB2312"/>
          <w:sz w:val="32"/>
          <w:szCs w:val="32"/>
        </w:rPr>
        <w:t>1</w:t>
      </w:r>
      <w:r>
        <w:rPr>
          <w:rFonts w:ascii="??_GB2312" w:hAnsi="??_GB2312" w:hint="eastAsia"/>
          <w:sz w:val="32"/>
          <w:szCs w:val="32"/>
        </w:rPr>
        <w:t>名。</w:t>
      </w:r>
    </w:p>
    <w:p w:rsidR="000705AE" w:rsidRDefault="000705AE" w:rsidP="004156D0">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0705AE" w:rsidRDefault="000705AE" w:rsidP="00233EAE">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sidRPr="004156D0">
        <w:rPr>
          <w:rFonts w:ascii="仿宋_GB2312" w:eastAsia="仿宋_GB2312" w:hAnsi="仿宋_GB2312" w:cs="仿宋_GB2312"/>
          <w:sz w:val="32"/>
          <w:szCs w:val="32"/>
        </w:rPr>
        <w:t>544.53</w:t>
      </w:r>
      <w:r>
        <w:rPr>
          <w:rFonts w:ascii="仿宋_GB2312" w:eastAsia="仿宋_GB2312" w:hAnsi="仿宋_GB2312" w:cs="仿宋_GB2312" w:hint="eastAsia"/>
          <w:sz w:val="32"/>
          <w:szCs w:val="32"/>
        </w:rPr>
        <w:t>万元，同比增加</w:t>
      </w:r>
      <w:r w:rsidRPr="00377224">
        <w:rPr>
          <w:rFonts w:ascii="仿宋_GB2312" w:eastAsia="仿宋_GB2312" w:hAnsi="仿宋_GB2312" w:cs="仿宋_GB2312"/>
          <w:sz w:val="32"/>
          <w:szCs w:val="32"/>
        </w:rPr>
        <w:t>88.18</w:t>
      </w:r>
      <w:r>
        <w:rPr>
          <w:rFonts w:ascii="仿宋_GB2312" w:eastAsia="仿宋_GB2312" w:hAnsi="仿宋_GB2312" w:cs="仿宋_GB2312" w:hint="eastAsia"/>
          <w:sz w:val="32"/>
          <w:szCs w:val="32"/>
        </w:rPr>
        <w:t>万元。</w:t>
      </w:r>
      <w:r w:rsidRPr="00233EAE">
        <w:rPr>
          <w:rFonts w:ascii="仿宋_GB2312" w:eastAsia="仿宋_GB2312" w:hAnsi="仿宋_GB2312" w:cs="仿宋_GB2312" w:hint="eastAsia"/>
          <w:sz w:val="32"/>
          <w:szCs w:val="32"/>
        </w:rPr>
        <w:t>增长</w:t>
      </w:r>
      <w:r>
        <w:rPr>
          <w:rFonts w:ascii="仿宋_GB2312" w:eastAsia="仿宋_GB2312" w:hAnsi="仿宋_GB2312" w:cs="仿宋_GB2312"/>
          <w:sz w:val="32"/>
          <w:szCs w:val="32"/>
        </w:rPr>
        <w:t>19.3</w:t>
      </w:r>
      <w:r w:rsidRPr="00233EAE">
        <w:rPr>
          <w:rFonts w:ascii="仿宋_GB2312" w:eastAsia="仿宋_GB2312" w:hAnsi="仿宋_GB2312" w:cs="仿宋_GB2312"/>
          <w:sz w:val="32"/>
          <w:szCs w:val="32"/>
        </w:rPr>
        <w:t>%</w:t>
      </w:r>
      <w:r w:rsidRPr="00233EAE">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收入增加的原因的由于工资福利支出和对个人和家庭的补助增加。其中：预算经费安排拨款</w:t>
      </w:r>
      <w:r w:rsidRPr="004156D0">
        <w:rPr>
          <w:rFonts w:ascii="仿宋_GB2312" w:eastAsia="仿宋_GB2312" w:hAnsi="仿宋_GB2312" w:cs="仿宋_GB2312"/>
          <w:sz w:val="32"/>
          <w:szCs w:val="32"/>
        </w:rPr>
        <w:t>544.53</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0705AE" w:rsidRDefault="000705AE" w:rsidP="004156D0">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0705AE" w:rsidRDefault="000705AE" w:rsidP="004156D0">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sidRPr="004156D0">
        <w:rPr>
          <w:rFonts w:ascii="仿宋_GB2312" w:eastAsia="仿宋_GB2312" w:hAnsi="仿宋_GB2312" w:cs="仿宋_GB2312"/>
          <w:sz w:val="32"/>
          <w:szCs w:val="32"/>
        </w:rPr>
        <w:t>544.53</w:t>
      </w:r>
      <w:r>
        <w:rPr>
          <w:rFonts w:ascii="仿宋_GB2312" w:eastAsia="仿宋_GB2312" w:hAnsi="仿宋_GB2312" w:cs="仿宋_GB2312" w:hint="eastAsia"/>
          <w:sz w:val="32"/>
          <w:szCs w:val="32"/>
        </w:rPr>
        <w:t>万元，同比增加</w:t>
      </w:r>
      <w:r w:rsidRPr="00377224">
        <w:rPr>
          <w:rFonts w:ascii="仿宋_GB2312" w:eastAsia="仿宋_GB2312" w:hAnsi="仿宋_GB2312" w:cs="仿宋_GB2312"/>
          <w:sz w:val="32"/>
          <w:szCs w:val="32"/>
        </w:rPr>
        <w:t>88.18</w:t>
      </w:r>
      <w:r>
        <w:rPr>
          <w:rFonts w:ascii="仿宋_GB2312" w:eastAsia="仿宋_GB2312" w:hAnsi="仿宋_GB2312" w:cs="仿宋_GB2312" w:hint="eastAsia"/>
          <w:sz w:val="32"/>
          <w:szCs w:val="32"/>
        </w:rPr>
        <w:t>万元。</w:t>
      </w:r>
      <w:r w:rsidRPr="00233EAE">
        <w:rPr>
          <w:rFonts w:ascii="仿宋_GB2312" w:eastAsia="仿宋_GB2312" w:hAnsi="仿宋_GB2312" w:cs="仿宋_GB2312" w:hint="eastAsia"/>
          <w:sz w:val="32"/>
          <w:szCs w:val="32"/>
        </w:rPr>
        <w:t>增长</w:t>
      </w:r>
      <w:r>
        <w:rPr>
          <w:rFonts w:ascii="仿宋_GB2312" w:eastAsia="仿宋_GB2312" w:hAnsi="仿宋_GB2312" w:cs="仿宋_GB2312"/>
          <w:sz w:val="32"/>
          <w:szCs w:val="32"/>
        </w:rPr>
        <w:t>19.3</w:t>
      </w:r>
      <w:r w:rsidRPr="00233EAE">
        <w:rPr>
          <w:rFonts w:ascii="仿宋_GB2312" w:eastAsia="仿宋_GB2312" w:hAnsi="仿宋_GB2312" w:cs="仿宋_GB2312"/>
          <w:sz w:val="32"/>
          <w:szCs w:val="32"/>
        </w:rPr>
        <w:t>%</w:t>
      </w:r>
      <w:r w:rsidRPr="00233EAE">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支出增加的原因的由于工资福利支出和对个人和家庭的补助增加。支出按经济分类划分：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sidRPr="004156D0">
        <w:rPr>
          <w:rFonts w:ascii="仿宋_GB2312" w:eastAsia="仿宋_GB2312" w:hAnsi="仿宋_GB2312" w:cs="仿宋_GB2312"/>
          <w:sz w:val="32"/>
          <w:szCs w:val="32"/>
        </w:rPr>
        <w:t>356.09</w:t>
      </w:r>
      <w:r>
        <w:rPr>
          <w:rFonts w:ascii="仿宋_GB2312" w:eastAsia="仿宋_GB2312" w:hAnsi="仿宋_GB2312" w:cs="仿宋_GB2312" w:hint="eastAsia"/>
          <w:sz w:val="32"/>
          <w:szCs w:val="32"/>
        </w:rPr>
        <w:t>万元，其中：工资福利支出</w:t>
      </w:r>
      <w:r w:rsidRPr="004156D0">
        <w:rPr>
          <w:rFonts w:ascii="仿宋_GB2312" w:eastAsia="仿宋_GB2312" w:hAnsi="仿宋_GB2312" w:cs="仿宋_GB2312"/>
          <w:sz w:val="32"/>
          <w:szCs w:val="32"/>
        </w:rPr>
        <w:t>142.33</w:t>
      </w:r>
      <w:r>
        <w:rPr>
          <w:rFonts w:ascii="仿宋_GB2312" w:eastAsia="仿宋_GB2312" w:hAnsi="仿宋_GB2312" w:cs="仿宋_GB2312" w:hint="eastAsia"/>
          <w:sz w:val="32"/>
          <w:szCs w:val="32"/>
        </w:rPr>
        <w:t>万元，</w:t>
      </w:r>
      <w:r w:rsidRPr="004156D0">
        <w:rPr>
          <w:rFonts w:ascii="仿宋_GB2312" w:eastAsia="仿宋_GB2312" w:hAnsi="仿宋_GB2312" w:cs="仿宋_GB2312" w:hint="eastAsia"/>
          <w:sz w:val="32"/>
          <w:szCs w:val="32"/>
        </w:rPr>
        <w:t>对个人和家庭的补助支出</w:t>
      </w:r>
      <w:r w:rsidRPr="004156D0">
        <w:rPr>
          <w:rFonts w:ascii="仿宋_GB2312" w:eastAsia="仿宋_GB2312" w:hAnsi="仿宋_GB2312" w:cs="仿宋_GB2312"/>
          <w:sz w:val="32"/>
          <w:szCs w:val="32"/>
        </w:rPr>
        <w:t>197.2</w:t>
      </w:r>
      <w:r>
        <w:rPr>
          <w:rFonts w:ascii="仿宋_GB2312" w:eastAsia="仿宋_GB2312" w:hAnsi="仿宋_GB2312" w:cs="仿宋_GB2312" w:hint="eastAsia"/>
          <w:sz w:val="32"/>
          <w:szCs w:val="32"/>
        </w:rPr>
        <w:t>万元，一般商品和服务支出</w:t>
      </w:r>
      <w:r w:rsidRPr="004156D0">
        <w:rPr>
          <w:rFonts w:ascii="仿宋_GB2312" w:eastAsia="仿宋_GB2312" w:hAnsi="仿宋_GB2312" w:cs="仿宋_GB2312"/>
          <w:sz w:val="32"/>
          <w:szCs w:val="32"/>
        </w:rPr>
        <w:t>16.56</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377224">
        <w:rPr>
          <w:rFonts w:ascii="仿宋_GB2312" w:eastAsia="仿宋_GB2312" w:hAnsi="仿宋_GB2312" w:cs="仿宋_GB2312"/>
          <w:sz w:val="32"/>
          <w:szCs w:val="32"/>
        </w:rPr>
        <w:t>188.44</w:t>
      </w:r>
      <w:r>
        <w:rPr>
          <w:rFonts w:ascii="仿宋_GB2312" w:eastAsia="仿宋_GB2312" w:hAnsi="仿宋_GB2312" w:cs="仿宋_GB2312" w:hint="eastAsia"/>
          <w:sz w:val="32"/>
          <w:szCs w:val="32"/>
        </w:rPr>
        <w:t>万元。</w:t>
      </w:r>
    </w:p>
    <w:p w:rsidR="000705AE" w:rsidRDefault="000705AE" w:rsidP="004156D0">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0705AE" w:rsidRDefault="000705AE" w:rsidP="004C4835">
      <w:pPr>
        <w:ind w:firstLineChars="200" w:firstLine="600"/>
        <w:rPr>
          <w:rFonts w:ascii="宋体"/>
          <w:sz w:val="32"/>
          <w:szCs w:val="32"/>
        </w:rPr>
      </w:pPr>
      <w:bookmarkStart w:id="0" w:name="_GoBack"/>
      <w:bookmarkEnd w:id="0"/>
      <w:r w:rsidRPr="00540747">
        <w:rPr>
          <w:rFonts w:ascii="仿宋_GB2312" w:eastAsia="仿宋_GB2312" w:hAnsi="宋体"/>
          <w:sz w:val="30"/>
          <w:szCs w:val="30"/>
        </w:rPr>
        <w:t>2016</w:t>
      </w:r>
      <w:r w:rsidRPr="00540747">
        <w:rPr>
          <w:rFonts w:ascii="仿宋_GB2312" w:eastAsia="仿宋_GB2312" w:hAnsi="Calibri" w:hint="eastAsia"/>
          <w:sz w:val="30"/>
          <w:szCs w:val="30"/>
        </w:rPr>
        <w:t>年“三公经费”预算安排共</w:t>
      </w:r>
      <w:r w:rsidRPr="00540747">
        <w:rPr>
          <w:rFonts w:ascii="仿宋_GB2312" w:eastAsia="仿宋_GB2312" w:hAnsi="Calibri"/>
          <w:sz w:val="30"/>
          <w:szCs w:val="30"/>
        </w:rPr>
        <w:t xml:space="preserve"> 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与上年保持一致，其中</w:t>
      </w:r>
      <w:r w:rsidRPr="00540747">
        <w:rPr>
          <w:rFonts w:ascii="仿宋_GB2312" w:eastAsia="仿宋_GB2312" w:hAnsi="Calibri" w:hint="eastAsia"/>
          <w:sz w:val="30"/>
          <w:szCs w:val="30"/>
        </w:rPr>
        <w:t>：因公出国（境）费预算安排</w:t>
      </w:r>
      <w:r w:rsidRPr="00540747">
        <w:rPr>
          <w:rFonts w:ascii="仿宋_GB2312" w:eastAsia="仿宋_GB2312" w:hAnsi="Calibri"/>
          <w:sz w:val="30"/>
          <w:szCs w:val="30"/>
        </w:rPr>
        <w:t>0</w:t>
      </w:r>
      <w:r>
        <w:rPr>
          <w:rFonts w:ascii="仿宋_GB2312" w:eastAsia="仿宋_GB2312" w:hAnsi="Calibri" w:hint="eastAsia"/>
          <w:sz w:val="30"/>
          <w:szCs w:val="30"/>
        </w:rPr>
        <w:t>万元，与上年保持一致</w:t>
      </w:r>
      <w:r w:rsidRPr="00540747">
        <w:rPr>
          <w:rFonts w:ascii="仿宋_GB2312" w:eastAsia="仿宋_GB2312" w:hAnsi="Calibri" w:hint="eastAsia"/>
          <w:sz w:val="30"/>
          <w:szCs w:val="30"/>
        </w:rPr>
        <w:t>。公务用车购置及运行维护费预算安排</w:t>
      </w:r>
      <w:r w:rsidRPr="00540747">
        <w:rPr>
          <w:rFonts w:ascii="仿宋_GB2312" w:eastAsia="仿宋_GB2312" w:hAnsi="Calibri"/>
          <w:sz w:val="30"/>
          <w:szCs w:val="30"/>
        </w:rPr>
        <w:t xml:space="preserve"> 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与上年保持一致</w:t>
      </w:r>
      <w:r w:rsidRPr="00540747">
        <w:rPr>
          <w:rFonts w:ascii="仿宋_GB2312" w:eastAsia="仿宋_GB2312" w:hAnsi="Calibri" w:hint="eastAsia"/>
          <w:sz w:val="30"/>
          <w:szCs w:val="30"/>
        </w:rPr>
        <w:t>。公务接待费预算安排</w:t>
      </w:r>
      <w:r w:rsidRPr="00540747">
        <w:rPr>
          <w:rFonts w:ascii="仿宋_GB2312" w:eastAsia="仿宋_GB2312" w:hAnsi="Calibri"/>
          <w:sz w:val="30"/>
          <w:szCs w:val="30"/>
        </w:rPr>
        <w:t>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，与上年保持一致</w:t>
      </w:r>
      <w:r w:rsidRPr="007C3F3F">
        <w:rPr>
          <w:rFonts w:ascii="宋体" w:hAnsi="宋体" w:hint="eastAsia"/>
          <w:sz w:val="32"/>
          <w:szCs w:val="32"/>
        </w:rPr>
        <w:t>。</w:t>
      </w:r>
    </w:p>
    <w:p w:rsidR="000705AE" w:rsidRPr="00B42668" w:rsidRDefault="000705AE" w:rsidP="00B42668">
      <w:pPr>
        <w:spacing w:line="500" w:lineRule="exact"/>
        <w:ind w:firstLineChars="200" w:firstLine="643"/>
        <w:rPr>
          <w:rFonts w:ascii="宋体"/>
          <w:b/>
          <w:sz w:val="32"/>
          <w:szCs w:val="32"/>
        </w:rPr>
      </w:pPr>
      <w:r w:rsidRPr="00B42668">
        <w:rPr>
          <w:rFonts w:ascii="宋体" w:hint="eastAsia"/>
          <w:b/>
          <w:sz w:val="32"/>
          <w:szCs w:val="32"/>
        </w:rPr>
        <w:t>五、其他需要说明的情况</w:t>
      </w:r>
    </w:p>
    <w:p w:rsidR="000705AE" w:rsidRDefault="000705AE" w:rsidP="004156D0">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0705AE" w:rsidRDefault="000705AE" w:rsidP="004156D0">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377224">
        <w:rPr>
          <w:rFonts w:ascii="仿宋_GB2312" w:eastAsia="仿宋_GB2312" w:hAnsi="仿宋_GB2312" w:cs="仿宋_GB2312"/>
          <w:sz w:val="32"/>
          <w:szCs w:val="32"/>
        </w:rPr>
        <w:t>16.56</w:t>
      </w:r>
      <w:r>
        <w:rPr>
          <w:rFonts w:ascii="仿宋_GB2312" w:eastAsia="仿宋_GB2312" w:hAnsi="仿宋_GB2312" w:cs="仿宋_GB2312" w:hint="eastAsia"/>
          <w:sz w:val="32"/>
          <w:szCs w:val="32"/>
        </w:rPr>
        <w:t>万元，同比减少</w:t>
      </w:r>
      <w:r w:rsidRPr="00377224">
        <w:rPr>
          <w:rFonts w:ascii="仿宋_GB2312" w:eastAsia="仿宋_GB2312" w:hAnsi="仿宋_GB2312" w:cs="仿宋_GB2312"/>
          <w:sz w:val="32"/>
          <w:szCs w:val="32"/>
        </w:rPr>
        <w:t>15.69</w:t>
      </w:r>
      <w:r>
        <w:rPr>
          <w:rFonts w:ascii="仿宋_GB2312" w:eastAsia="仿宋_GB2312" w:hAnsi="仿宋_GB2312" w:cs="仿宋_GB2312" w:hint="eastAsia"/>
          <w:sz w:val="32"/>
          <w:szCs w:val="32"/>
        </w:rPr>
        <w:t>万元，减少的主要原因的公务用车运行维护费、办公费的减少。其中：办公费</w:t>
      </w:r>
      <w:r>
        <w:rPr>
          <w:rFonts w:ascii="仿宋_GB2312" w:eastAsia="仿宋_GB2312" w:hAnsi="仿宋_GB2312" w:cs="仿宋_GB2312"/>
          <w:sz w:val="32"/>
          <w:szCs w:val="32"/>
        </w:rPr>
        <w:t>4.55</w:t>
      </w:r>
      <w:r>
        <w:rPr>
          <w:rFonts w:ascii="仿宋_GB2312" w:eastAsia="仿宋_GB2312" w:hAnsi="仿宋_GB2312" w:cs="仿宋_GB2312" w:hint="eastAsia"/>
          <w:sz w:val="32"/>
          <w:szCs w:val="32"/>
        </w:rPr>
        <w:t>万元，</w:t>
      </w:r>
      <w:r w:rsidRPr="00C51796">
        <w:rPr>
          <w:rFonts w:ascii="仿宋_GB2312" w:eastAsia="仿宋_GB2312" w:hAnsi="仿宋_GB2312" w:cs="仿宋_GB2312" w:hint="eastAsia"/>
          <w:sz w:val="32"/>
          <w:szCs w:val="32"/>
        </w:rPr>
        <w:t>其它交通费用</w:t>
      </w:r>
      <w:r>
        <w:rPr>
          <w:rFonts w:ascii="仿宋_GB2312" w:eastAsia="仿宋_GB2312" w:hAnsi="仿宋_GB2312" w:cs="仿宋_GB2312"/>
          <w:sz w:val="32"/>
          <w:szCs w:val="32"/>
        </w:rPr>
        <w:t>12.01</w:t>
      </w:r>
      <w:r>
        <w:rPr>
          <w:rFonts w:ascii="仿宋_GB2312" w:eastAsia="仿宋_GB2312" w:hAnsi="仿宋_GB2312" w:cs="仿宋_GB2312" w:hint="eastAsia"/>
          <w:sz w:val="32"/>
          <w:szCs w:val="32"/>
        </w:rPr>
        <w:t>万元。</w:t>
      </w:r>
    </w:p>
    <w:p w:rsidR="000705AE" w:rsidRDefault="000705AE" w:rsidP="004156D0">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关于政府采购支出说明：</w:t>
      </w:r>
    </w:p>
    <w:p w:rsidR="000705AE" w:rsidRDefault="000705AE" w:rsidP="004156D0">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0705AE" w:rsidRDefault="000705AE">
      <w:pPr>
        <w:spacing w:line="580" w:lineRule="exact"/>
        <w:ind w:firstLine="602"/>
        <w:rPr>
          <w:rFonts w:ascii="仿宋_GB2312" w:eastAsia="仿宋_GB2312" w:hAnsi="仿宋_GB2312" w:cs="仿宋_GB2312"/>
          <w:sz w:val="32"/>
          <w:szCs w:val="32"/>
        </w:rPr>
      </w:pPr>
      <w:r>
        <w:rPr>
          <w:rFonts w:ascii="仿宋_GB2312" w:eastAsia="仿宋_GB2312" w:hint="eastAsia"/>
          <w:b/>
          <w:sz w:val="32"/>
          <w:szCs w:val="32"/>
        </w:rPr>
        <w:t>（三）</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233EAE">
        <w:rPr>
          <w:rFonts w:ascii="仿宋_GB2312" w:eastAsia="仿宋_GB2312" w:hAnsi="仿宋_GB2312" w:cs="仿宋_GB2312" w:hint="eastAsia"/>
          <w:sz w:val="32"/>
          <w:szCs w:val="32"/>
        </w:rPr>
        <w:t>本部门国有资产总额为</w:t>
      </w:r>
      <w:r w:rsidRPr="00233EAE">
        <w:rPr>
          <w:rFonts w:ascii="仿宋_GB2312" w:eastAsia="仿宋_GB2312" w:hAnsi="仿宋_GB2312" w:cs="仿宋_GB2312"/>
          <w:sz w:val="32"/>
          <w:szCs w:val="32"/>
        </w:rPr>
        <w:t>967.2</w:t>
      </w:r>
      <w:r w:rsidRPr="00233EAE">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0705AE" w:rsidRDefault="000705AE" w:rsidP="004156D0">
      <w:pPr>
        <w:spacing w:line="50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（四）</w:t>
      </w:r>
      <w:r>
        <w:rPr>
          <w:rFonts w:ascii="仿宋_GB2312" w:eastAsia="仿宋_GB2312" w:hAnsi="仿宋_GB2312" w:cs="仿宋_GB2312" w:hint="eastAsia"/>
          <w:b/>
          <w:bCs/>
          <w:sz w:val="32"/>
          <w:szCs w:val="32"/>
        </w:rPr>
        <w:t>重点项目预算绩效目标设置情况</w:t>
      </w:r>
      <w:r>
        <w:rPr>
          <w:rFonts w:ascii="仿宋_GB2312" w:eastAsia="仿宋_GB2312" w:hAnsi="仿宋_GB2312" w:cs="仿宋_GB2312" w:hint="eastAsia"/>
          <w:sz w:val="32"/>
          <w:szCs w:val="32"/>
        </w:rPr>
        <w:t>：无</w:t>
      </w:r>
    </w:p>
    <w:p w:rsidR="000705AE" w:rsidRDefault="000705AE" w:rsidP="000740EC">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int="eastAsia"/>
          <w:b/>
          <w:sz w:val="32"/>
          <w:szCs w:val="32"/>
        </w:rPr>
        <w:t>（五）</w:t>
      </w:r>
      <w:r>
        <w:rPr>
          <w:rFonts w:ascii="仿宋_GB2312" w:eastAsia="仿宋_GB2312" w:hAnsi="仿宋_GB2312" w:cs="仿宋_GB2312" w:hint="eastAsia"/>
          <w:b/>
          <w:bCs/>
          <w:color w:val="000000"/>
          <w:kern w:val="0"/>
          <w:sz w:val="32"/>
          <w:szCs w:val="32"/>
          <w:shd w:val="clear" w:color="auto" w:fill="FFFFFF"/>
        </w:rPr>
        <w:t>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p>
    <w:p w:rsidR="000705AE" w:rsidRDefault="000705AE">
      <w:pPr>
        <w:spacing w:line="500" w:lineRule="exact"/>
        <w:rPr>
          <w:rFonts w:ascii="仿宋_GB2312" w:eastAsia="仿宋_GB2312" w:hAnsi="仿宋_GB2312" w:cs="仿宋_GB2312"/>
          <w:sz w:val="32"/>
          <w:szCs w:val="32"/>
        </w:rPr>
      </w:pPr>
    </w:p>
    <w:sectPr w:rsidR="000705AE" w:rsidSect="004956D7">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5AE" w:rsidRDefault="000705AE" w:rsidP="004956D7">
      <w:r>
        <w:separator/>
      </w:r>
    </w:p>
  </w:endnote>
  <w:endnote w:type="continuationSeparator" w:id="0">
    <w:p w:rsidR="000705AE" w:rsidRDefault="000705AE"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5AE" w:rsidRDefault="000705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05AE" w:rsidRDefault="000705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5AE" w:rsidRDefault="000705AE" w:rsidP="004956D7">
      <w:r>
        <w:separator/>
      </w:r>
    </w:p>
  </w:footnote>
  <w:footnote w:type="continuationSeparator" w:id="0">
    <w:p w:rsidR="000705AE" w:rsidRDefault="000705AE"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5AE" w:rsidRDefault="000705AE" w:rsidP="00CB4CA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705AE"/>
    <w:rsid w:val="000740EC"/>
    <w:rsid w:val="000D1AD5"/>
    <w:rsid w:val="00101364"/>
    <w:rsid w:val="001348AD"/>
    <w:rsid w:val="0019167A"/>
    <w:rsid w:val="001C19DD"/>
    <w:rsid w:val="00233EAE"/>
    <w:rsid w:val="00236A06"/>
    <w:rsid w:val="00280BC7"/>
    <w:rsid w:val="002E6A6D"/>
    <w:rsid w:val="003039DD"/>
    <w:rsid w:val="003164F1"/>
    <w:rsid w:val="00365704"/>
    <w:rsid w:val="00377224"/>
    <w:rsid w:val="00393A8D"/>
    <w:rsid w:val="003D5742"/>
    <w:rsid w:val="004156D0"/>
    <w:rsid w:val="00451619"/>
    <w:rsid w:val="0048633A"/>
    <w:rsid w:val="004956D7"/>
    <w:rsid w:val="004C4835"/>
    <w:rsid w:val="004D4EFB"/>
    <w:rsid w:val="00540747"/>
    <w:rsid w:val="005E5F6E"/>
    <w:rsid w:val="005F4CEA"/>
    <w:rsid w:val="0065390B"/>
    <w:rsid w:val="00691C5E"/>
    <w:rsid w:val="006974DC"/>
    <w:rsid w:val="006C2A44"/>
    <w:rsid w:val="00753CB4"/>
    <w:rsid w:val="0076087A"/>
    <w:rsid w:val="00784208"/>
    <w:rsid w:val="007C0EDA"/>
    <w:rsid w:val="007C3F3F"/>
    <w:rsid w:val="007E2506"/>
    <w:rsid w:val="00805EA0"/>
    <w:rsid w:val="00835A16"/>
    <w:rsid w:val="00863ECF"/>
    <w:rsid w:val="00895A57"/>
    <w:rsid w:val="008A0BA9"/>
    <w:rsid w:val="00941B91"/>
    <w:rsid w:val="009750A6"/>
    <w:rsid w:val="009914C4"/>
    <w:rsid w:val="009A284E"/>
    <w:rsid w:val="009A74C9"/>
    <w:rsid w:val="00A52225"/>
    <w:rsid w:val="00A94C88"/>
    <w:rsid w:val="00AB0476"/>
    <w:rsid w:val="00AB1817"/>
    <w:rsid w:val="00B42668"/>
    <w:rsid w:val="00B66D2C"/>
    <w:rsid w:val="00BB6941"/>
    <w:rsid w:val="00C36840"/>
    <w:rsid w:val="00C51796"/>
    <w:rsid w:val="00C7439B"/>
    <w:rsid w:val="00C76919"/>
    <w:rsid w:val="00C93045"/>
    <w:rsid w:val="00C942BE"/>
    <w:rsid w:val="00CB4CA5"/>
    <w:rsid w:val="00CF4F75"/>
    <w:rsid w:val="00D714F0"/>
    <w:rsid w:val="00DC1301"/>
    <w:rsid w:val="00E01817"/>
    <w:rsid w:val="00E15A50"/>
    <w:rsid w:val="00E235BE"/>
    <w:rsid w:val="00E616F0"/>
    <w:rsid w:val="00E67FCC"/>
    <w:rsid w:val="00ED5DF9"/>
    <w:rsid w:val="00F5569F"/>
    <w:rsid w:val="00F56510"/>
    <w:rsid w:val="00FA029D"/>
    <w:rsid w:val="00FD6388"/>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宋体"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宋体"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5</Pages>
  <Words>249</Words>
  <Characters>1421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26</cp:revision>
  <dcterms:created xsi:type="dcterms:W3CDTF">2017-12-06T07:53:00Z</dcterms:created>
  <dcterms:modified xsi:type="dcterms:W3CDTF">2018-04-10T14:42:00Z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