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334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C4334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 w:rsidRPr="00FB0C6C"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 w:rsidRPr="00FB0C6C"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 w:rsidRPr="00FB0C6C"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霞山区社保局</w:t>
      </w:r>
      <w:r w:rsidRPr="00FB0C6C"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 w:rsidRPr="00FB0C6C"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C4334" w:rsidRPr="00FB0C6C" w:rsidRDefault="00CC433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C4334" w:rsidRPr="00FB0C6C" w:rsidRDefault="00CC433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 w:rsidRPr="00FB0C6C"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 w:rsidRPr="00FB0C6C"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CC4334" w:rsidRPr="00FB0C6C" w:rsidRDefault="00CC4334">
      <w:pPr>
        <w:rPr>
          <w:rFonts w:ascii="SimHei" w:hAnsi="SimHei" w:cs="SimHei"/>
          <w:sz w:val="32"/>
          <w:szCs w:val="32"/>
        </w:rPr>
      </w:pPr>
      <w:r w:rsidRPr="00FB0C6C">
        <w:rPr>
          <w:rFonts w:ascii="宋体" w:hAnsi="宋体" w:cs="宋体" w:hint="eastAsia"/>
          <w:sz w:val="32"/>
          <w:szCs w:val="32"/>
        </w:rPr>
        <w:t>第一部分</w:t>
      </w:r>
      <w:r w:rsidRPr="00FB0C6C">
        <w:rPr>
          <w:rFonts w:ascii="SimHei" w:hAnsi="SimHei" w:cs="SimHei"/>
          <w:sz w:val="32"/>
          <w:szCs w:val="32"/>
        </w:rPr>
        <w:t xml:space="preserve">   2016 </w:t>
      </w:r>
      <w:r w:rsidRPr="00FB0C6C">
        <w:rPr>
          <w:rFonts w:ascii="宋体" w:hAnsi="宋体" w:cs="宋体" w:hint="eastAsia"/>
          <w:sz w:val="32"/>
          <w:szCs w:val="32"/>
        </w:rPr>
        <w:t>年</w:t>
      </w:r>
      <w:r w:rsidRPr="00FB0C6C">
        <w:rPr>
          <w:rFonts w:ascii="SimHei" w:hAnsi="SimHei" w:cs="SimHei"/>
          <w:sz w:val="32"/>
          <w:szCs w:val="32"/>
        </w:rPr>
        <w:t xml:space="preserve"> </w:t>
      </w:r>
      <w:r w:rsidRPr="00FB0C6C">
        <w:rPr>
          <w:rFonts w:ascii="宋体" w:hAnsi="宋体" w:cs="宋体" w:hint="eastAsia"/>
          <w:sz w:val="32"/>
          <w:szCs w:val="32"/>
        </w:rPr>
        <w:t>社保局</w:t>
      </w:r>
      <w:r w:rsidRPr="00FB0C6C">
        <w:rPr>
          <w:rFonts w:ascii="SimHei" w:hAnsi="SimHei" w:cs="SimHei"/>
          <w:sz w:val="32"/>
          <w:szCs w:val="32"/>
        </w:rPr>
        <w:t xml:space="preserve"> </w:t>
      </w:r>
      <w:r w:rsidRPr="00FB0C6C">
        <w:rPr>
          <w:rFonts w:ascii="宋体" w:hAnsi="宋体" w:cs="宋体" w:hint="eastAsia"/>
          <w:sz w:val="32"/>
          <w:szCs w:val="32"/>
        </w:rPr>
        <w:t>部门预算基本情况说明</w:t>
      </w:r>
    </w:p>
    <w:p w:rsidR="00CC4334" w:rsidRPr="00FB0C6C" w:rsidRDefault="00CC4334" w:rsidP="00A21CFD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CC4334" w:rsidRPr="00FB0C6C" w:rsidRDefault="00CC4334" w:rsidP="00A21CF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"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 w:rsidRPr="00FB0C6C">
        <w:rPr>
          <w:rFonts w:ascii="仿宋_GB2312" w:eastAsia="仿宋_GB2312" w:hAnsi="仿宋_GB2312" w:cs="仿宋_GB2312"/>
          <w:sz w:val="32"/>
          <w:szCs w:val="32"/>
        </w:rPr>
        <w:t>"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CC4334" w:rsidRPr="00FB0C6C" w:rsidRDefault="00CC4334" w:rsidP="00C61A0E">
      <w:pPr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CC4334" w:rsidRPr="00FB0C6C" w:rsidRDefault="00CC4334" w:rsidP="00A21CFD">
      <w:pPr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CC4334" w:rsidRPr="00FB0C6C" w:rsidRDefault="00CC4334" w:rsidP="00A21CFD">
      <w:pPr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CC4334" w:rsidRPr="00FB0C6C" w:rsidRDefault="00CC4334" w:rsidP="00C61A0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CC4334" w:rsidRPr="00FB0C6C" w:rsidRDefault="00CC4334" w:rsidP="00C61A0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CC4334" w:rsidRPr="00FB0C6C" w:rsidRDefault="00CC4334" w:rsidP="00C61A0E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CC4334" w:rsidRPr="00FB0C6C" w:rsidRDefault="00CC4334" w:rsidP="00A21CFD">
      <w:pPr>
        <w:ind w:firstLineChars="100" w:firstLine="320"/>
        <w:rPr>
          <w:rFonts w:ascii="SimHei" w:hAnsi="SimHei" w:cs="SimHei"/>
          <w:sz w:val="32"/>
          <w:szCs w:val="32"/>
        </w:rPr>
      </w:pPr>
      <w:r w:rsidRPr="00FB0C6C">
        <w:rPr>
          <w:rFonts w:ascii="宋体" w:hAnsi="宋体" w:cs="宋体" w:hint="eastAsia"/>
          <w:sz w:val="32"/>
          <w:szCs w:val="32"/>
        </w:rPr>
        <w:t>第二部分</w:t>
      </w:r>
      <w:r w:rsidRPr="00FB0C6C">
        <w:rPr>
          <w:rFonts w:ascii="SimHei" w:hAnsi="SimHei" w:cs="SimHei"/>
          <w:sz w:val="32"/>
          <w:szCs w:val="32"/>
        </w:rPr>
        <w:t xml:space="preserve">    2016 </w:t>
      </w:r>
      <w:r w:rsidRPr="00FB0C6C">
        <w:rPr>
          <w:rFonts w:ascii="宋体" w:hAnsi="宋体" w:cs="宋体" w:hint="eastAsia"/>
          <w:sz w:val="32"/>
          <w:szCs w:val="32"/>
        </w:rPr>
        <w:t>年</w:t>
      </w:r>
      <w:r w:rsidRPr="00FB0C6C">
        <w:rPr>
          <w:rFonts w:ascii="SimHei" w:hAnsi="SimHei" w:cs="SimHei"/>
          <w:sz w:val="32"/>
          <w:szCs w:val="32"/>
        </w:rPr>
        <w:t xml:space="preserve">  </w:t>
      </w:r>
      <w:r w:rsidRPr="00FB0C6C">
        <w:rPr>
          <w:rFonts w:ascii="宋体" w:hAnsi="宋体" w:cs="宋体" w:hint="eastAsia"/>
          <w:sz w:val="32"/>
          <w:szCs w:val="32"/>
        </w:rPr>
        <w:t>社保局</w:t>
      </w:r>
      <w:r w:rsidRPr="00FB0C6C">
        <w:rPr>
          <w:rFonts w:ascii="SimHei" w:hAnsi="SimHei" w:cs="SimHei"/>
          <w:sz w:val="32"/>
          <w:szCs w:val="32"/>
        </w:rPr>
        <w:t xml:space="preserve">  </w:t>
      </w:r>
      <w:r w:rsidRPr="00FB0C6C">
        <w:rPr>
          <w:rFonts w:ascii="宋体" w:hAnsi="宋体" w:cs="宋体" w:hint="eastAsia"/>
          <w:sz w:val="32"/>
          <w:szCs w:val="32"/>
        </w:rPr>
        <w:t>部门预算表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CC4334" w:rsidRPr="00FB0C6C" w:rsidRDefault="00CC433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CC4334" w:rsidRPr="00FB0C6C" w:rsidRDefault="00CC4334" w:rsidP="00A21CFD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CC4334" w:rsidRDefault="00CC4334">
      <w:pPr>
        <w:spacing w:line="360" w:lineRule="auto"/>
        <w:jc w:val="center"/>
        <w:rPr>
          <w:rFonts w:ascii="SimSun" w:hAnsi="SimSun"/>
          <w:b/>
          <w:sz w:val="44"/>
          <w:szCs w:val="44"/>
        </w:rPr>
      </w:pPr>
      <w:r w:rsidRPr="00FB0C6C">
        <w:rPr>
          <w:rFonts w:ascii="SimSun" w:hAnsi="SimSun"/>
          <w:b/>
          <w:sz w:val="44"/>
          <w:szCs w:val="44"/>
        </w:rPr>
        <w:t>2016</w:t>
      </w:r>
      <w:r w:rsidRPr="00FB0C6C">
        <w:rPr>
          <w:rFonts w:ascii="SimSun" w:hAnsi="SimSun" w:hint="eastAsia"/>
          <w:b/>
          <w:sz w:val="44"/>
          <w:szCs w:val="44"/>
        </w:rPr>
        <w:t>年霞山区社保局</w:t>
      </w:r>
      <w:r>
        <w:rPr>
          <w:rFonts w:ascii="SimSun" w:hAnsi="SimSun" w:hint="eastAsia"/>
          <w:b/>
          <w:sz w:val="44"/>
          <w:szCs w:val="44"/>
        </w:rPr>
        <w:t>部门</w:t>
      </w:r>
      <w:r w:rsidRPr="00FB0C6C">
        <w:rPr>
          <w:rFonts w:ascii="SimSun" w:hAnsi="SimSun" w:hint="eastAsia"/>
          <w:b/>
          <w:sz w:val="44"/>
          <w:szCs w:val="44"/>
        </w:rPr>
        <w:t>预算</w:t>
      </w:r>
      <w:r>
        <w:rPr>
          <w:rFonts w:ascii="SimSun" w:hAnsi="SimSun" w:hint="eastAsia"/>
          <w:b/>
          <w:sz w:val="44"/>
          <w:szCs w:val="44"/>
        </w:rPr>
        <w:t>基本</w:t>
      </w:r>
      <w:r w:rsidRPr="00FB0C6C">
        <w:rPr>
          <w:rFonts w:ascii="SimSun" w:hAnsi="SimSun" w:hint="eastAsia"/>
          <w:b/>
          <w:sz w:val="44"/>
          <w:szCs w:val="44"/>
        </w:rPr>
        <w:t>情况</w:t>
      </w:r>
    </w:p>
    <w:p w:rsidR="00CC4334" w:rsidRPr="00FB0C6C" w:rsidRDefault="00CC4334">
      <w:pPr>
        <w:spacing w:line="360" w:lineRule="auto"/>
        <w:jc w:val="center"/>
        <w:rPr>
          <w:rFonts w:ascii="SimSun"/>
          <w:b/>
          <w:sz w:val="44"/>
          <w:szCs w:val="44"/>
        </w:rPr>
      </w:pPr>
      <w:r w:rsidRPr="00FB0C6C">
        <w:rPr>
          <w:rFonts w:ascii="SimSun" w:hAnsi="SimSun" w:hint="eastAsia"/>
          <w:b/>
          <w:sz w:val="44"/>
          <w:szCs w:val="44"/>
        </w:rPr>
        <w:t>说明</w:t>
      </w:r>
    </w:p>
    <w:p w:rsidR="00CC4334" w:rsidRPr="00FB0C6C" w:rsidRDefault="00CC4334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CC4334" w:rsidRPr="00FB0C6C" w:rsidRDefault="00CC4334" w:rsidP="003E7753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CC4334" w:rsidRPr="00FB0C6C" w:rsidRDefault="00CC4334" w:rsidP="00A21CFD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CC4334" w:rsidRPr="00FB0C6C" w:rsidRDefault="00CC4334" w:rsidP="00A21CFD">
      <w:pPr>
        <w:spacing w:line="240" w:lineRule="atLeast"/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FB0C6C">
        <w:rPr>
          <w:rFonts w:ascii="仿宋_GB2312" w:eastAsia="仿宋_GB2312" w:hAnsi="SimSun" w:hint="eastAsia"/>
          <w:sz w:val="32"/>
          <w:szCs w:val="32"/>
        </w:rPr>
        <w:t>本机关主要职能情况：贯彻执行国家和省制定的各项社会保险法律、法规和政策规定；负责与地方税务部门进行社会保险基金征收管理协调、信息的传送和反馈；在人社局的统一组织下，承担全区各项社会保险数据信息的采集、统一分析及管理工作；管理社会保险基金和支付社会保险待遇；负责存储、划拨、管理各项社会保险基金；在人社局的统一组织下，汇总编制各项社会保险基金的年度、季度、月度财务报告；执行社会保险基金财务会计制度和社会保险稽核工作。</w:t>
      </w:r>
    </w:p>
    <w:p w:rsidR="00CC4334" w:rsidRPr="00FB0C6C" w:rsidRDefault="00CC4334" w:rsidP="003E7753">
      <w:pPr>
        <w:spacing w:line="240" w:lineRule="atLeast"/>
        <w:ind w:firstLineChars="200" w:firstLine="643"/>
        <w:rPr>
          <w:rFonts w:ascii="仿宋_GB2312" w:eastAsia="仿宋_GB2312" w:hAnsi="SimSun"/>
          <w:b/>
          <w:sz w:val="32"/>
          <w:szCs w:val="32"/>
        </w:rPr>
      </w:pPr>
      <w:r>
        <w:rPr>
          <w:rFonts w:ascii="仿宋_GB2312" w:eastAsia="仿宋_GB2312" w:hAnsi="SimSun" w:hint="eastAsia"/>
          <w:b/>
          <w:sz w:val="32"/>
          <w:szCs w:val="32"/>
        </w:rPr>
        <w:t>（二）</w:t>
      </w:r>
      <w:r w:rsidRPr="00FB0C6C">
        <w:rPr>
          <w:rFonts w:ascii="仿宋_GB2312" w:eastAsia="仿宋_GB2312" w:hAnsi="SimSun" w:hint="eastAsia"/>
          <w:b/>
          <w:sz w:val="32"/>
          <w:szCs w:val="32"/>
        </w:rPr>
        <w:t>机构设置</w:t>
      </w:r>
    </w:p>
    <w:p w:rsidR="00CC4334" w:rsidRPr="00FB0C6C" w:rsidRDefault="00CC4334" w:rsidP="003E7753">
      <w:pPr>
        <w:spacing w:line="240" w:lineRule="atLeast"/>
        <w:ind w:firstLineChars="200" w:firstLine="643"/>
        <w:rPr>
          <w:rFonts w:ascii="仿宋_GB2312" w:eastAsia="仿宋_GB2312" w:hAnsi="SimSun"/>
          <w:b/>
          <w:sz w:val="32"/>
          <w:szCs w:val="32"/>
        </w:rPr>
      </w:pPr>
      <w:r w:rsidRPr="00FB0C6C">
        <w:rPr>
          <w:rFonts w:ascii="仿宋_GB2312" w:eastAsia="仿宋_GB2312" w:hAnsi="SimSun" w:hint="eastAsia"/>
          <w:b/>
          <w:sz w:val="32"/>
          <w:szCs w:val="32"/>
        </w:rPr>
        <w:t>本部门无下属单位，部门预算为本级预算。</w:t>
      </w:r>
    </w:p>
    <w:p w:rsidR="00CC4334" w:rsidRPr="00FB0C6C" w:rsidRDefault="00CC4334" w:rsidP="00A21CFD">
      <w:pPr>
        <w:spacing w:line="240" w:lineRule="atLeast"/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FB0C6C">
        <w:rPr>
          <w:rFonts w:ascii="仿宋_GB2312" w:eastAsia="仿宋_GB2312" w:hAnsi="SimSun" w:hint="eastAsia"/>
          <w:sz w:val="32"/>
          <w:szCs w:val="32"/>
        </w:rPr>
        <w:t>目前，机构设置情况为：办公室、计划财务室、保险关系股、工伤医疗股、待遇核发股五个股室。</w:t>
      </w:r>
      <w:r w:rsidRPr="00FB0C6C">
        <w:rPr>
          <w:rFonts w:ascii="仿宋_GB2312" w:eastAsia="仿宋_GB2312" w:hAnsi="SimSun"/>
          <w:sz w:val="32"/>
          <w:szCs w:val="32"/>
        </w:rPr>
        <w:tab/>
      </w:r>
    </w:p>
    <w:p w:rsidR="00CC4334" w:rsidRPr="00FB0C6C" w:rsidRDefault="00CC4334" w:rsidP="00C61A0E">
      <w:pPr>
        <w:spacing w:line="240" w:lineRule="atLeast"/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FB0C6C">
        <w:rPr>
          <w:rFonts w:ascii="仿宋_GB2312" w:eastAsia="仿宋_GB2312" w:hAnsi="SimSun" w:hint="eastAsia"/>
          <w:sz w:val="32"/>
          <w:szCs w:val="32"/>
        </w:rPr>
        <w:t>人员情况</w:t>
      </w:r>
      <w:r w:rsidRPr="00FB0C6C">
        <w:rPr>
          <w:rFonts w:ascii="仿宋_GB2312" w:eastAsia="仿宋_GB2312" w:hAnsi="SimSun"/>
          <w:sz w:val="32"/>
          <w:szCs w:val="32"/>
        </w:rPr>
        <w:t>:</w:t>
      </w:r>
      <w:r w:rsidRPr="00FB0C6C">
        <w:rPr>
          <w:rFonts w:ascii="仿宋_GB2312" w:eastAsia="仿宋_GB2312" w:hAnsi="SimSun" w:hint="eastAsia"/>
          <w:sz w:val="32"/>
          <w:szCs w:val="32"/>
        </w:rPr>
        <w:t>目前我局人员</w:t>
      </w:r>
      <w:r w:rsidRPr="00FB0C6C">
        <w:rPr>
          <w:rFonts w:ascii="仿宋_GB2312" w:eastAsia="仿宋_GB2312" w:hAnsi="SimSun"/>
          <w:sz w:val="32"/>
          <w:szCs w:val="32"/>
        </w:rPr>
        <w:t>43</w:t>
      </w:r>
      <w:r w:rsidRPr="00FB0C6C">
        <w:rPr>
          <w:rFonts w:ascii="仿宋_GB2312" w:eastAsia="仿宋_GB2312" w:hAnsi="SimSun" w:hint="eastAsia"/>
          <w:sz w:val="32"/>
          <w:szCs w:val="32"/>
        </w:rPr>
        <w:t>人，其中行政编制</w:t>
      </w:r>
      <w:r w:rsidRPr="00FB0C6C">
        <w:rPr>
          <w:rFonts w:ascii="仿宋_GB2312" w:eastAsia="仿宋_GB2312" w:hAnsi="SimSun"/>
          <w:sz w:val="32"/>
          <w:szCs w:val="32"/>
        </w:rPr>
        <w:t>10</w:t>
      </w:r>
      <w:r w:rsidRPr="00FB0C6C">
        <w:rPr>
          <w:rFonts w:ascii="仿宋_GB2312" w:eastAsia="仿宋_GB2312" w:hAnsi="SimSun" w:hint="eastAsia"/>
          <w:sz w:val="32"/>
          <w:szCs w:val="32"/>
        </w:rPr>
        <w:t>人，退休人员</w:t>
      </w:r>
      <w:r w:rsidRPr="00FB0C6C">
        <w:rPr>
          <w:rFonts w:ascii="仿宋_GB2312" w:eastAsia="仿宋_GB2312" w:hAnsi="SimSun"/>
          <w:sz w:val="32"/>
          <w:szCs w:val="32"/>
        </w:rPr>
        <w:t>4</w:t>
      </w:r>
      <w:r w:rsidRPr="00FB0C6C">
        <w:rPr>
          <w:rFonts w:ascii="仿宋_GB2312" w:eastAsia="仿宋_GB2312" w:hAnsi="SimSun" w:hint="eastAsia"/>
          <w:sz w:val="32"/>
          <w:szCs w:val="32"/>
        </w:rPr>
        <w:t>人，聘用人员</w:t>
      </w:r>
      <w:r w:rsidRPr="00FB0C6C">
        <w:rPr>
          <w:rFonts w:ascii="仿宋_GB2312" w:eastAsia="仿宋_GB2312" w:hAnsi="SimSun"/>
          <w:sz w:val="32"/>
          <w:szCs w:val="32"/>
        </w:rPr>
        <w:t>29</w:t>
      </w:r>
      <w:r w:rsidRPr="00FB0C6C">
        <w:rPr>
          <w:rFonts w:ascii="仿宋_GB2312" w:eastAsia="仿宋_GB2312" w:hAnsi="SimSun" w:hint="eastAsia"/>
          <w:sz w:val="32"/>
          <w:szCs w:val="32"/>
        </w:rPr>
        <w:t>人。</w:t>
      </w:r>
    </w:p>
    <w:p w:rsidR="00CC4334" w:rsidRPr="00FB0C6C" w:rsidRDefault="00CC4334" w:rsidP="003E7753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CC4334" w:rsidRPr="00FB0C6C" w:rsidRDefault="00CC4334" w:rsidP="00A21CF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FB0C6C">
        <w:rPr>
          <w:rFonts w:ascii="仿宋_GB2312" w:eastAsia="仿宋_GB2312" w:hAnsi="仿宋_GB2312" w:cs="仿宋_GB2312"/>
          <w:sz w:val="32"/>
          <w:szCs w:val="32"/>
        </w:rPr>
        <w:t>240.89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FB0C6C">
        <w:rPr>
          <w:rFonts w:ascii="仿宋_GB2312" w:eastAsia="仿宋_GB2312" w:hAnsi="仿宋_GB2312" w:cs="仿宋_GB2312"/>
          <w:sz w:val="32"/>
          <w:szCs w:val="32"/>
        </w:rPr>
        <w:t>53.26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FB0C6C">
        <w:rPr>
          <w:rFonts w:ascii="仿宋_GB2312" w:eastAsia="仿宋_GB2312" w:hAnsi="仿宋_GB2312" w:cs="仿宋_GB2312"/>
          <w:sz w:val="32"/>
          <w:szCs w:val="32"/>
        </w:rPr>
        <w:t>,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FB0C6C">
        <w:rPr>
          <w:rFonts w:ascii="仿宋_GB2312" w:eastAsia="仿宋_GB2312" w:hAnsi="仿宋_GB2312" w:cs="仿宋_GB2312"/>
          <w:sz w:val="32"/>
          <w:szCs w:val="32"/>
        </w:rPr>
        <w:t>28.39%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。增加的原因的由于工资福利支出和对个人和家庭的补助增加，其中：预算经费安排拨款</w:t>
      </w:r>
      <w:r w:rsidRPr="00FB0C6C">
        <w:rPr>
          <w:rFonts w:ascii="仿宋_GB2312" w:eastAsia="仿宋_GB2312" w:hAnsi="仿宋_GB2312" w:cs="仿宋_GB2312"/>
          <w:sz w:val="32"/>
          <w:szCs w:val="32"/>
        </w:rPr>
        <w:t>240.89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 w:rsidRPr="00FB0C6C">
        <w:rPr>
          <w:rFonts w:ascii="仿宋_GB2312" w:eastAsia="仿宋_GB2312" w:hAnsi="仿宋_GB2312" w:cs="仿宋_GB2312"/>
          <w:sz w:val="32"/>
          <w:szCs w:val="32"/>
        </w:rPr>
        <w:t>0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C4334" w:rsidRPr="00FB0C6C" w:rsidRDefault="00CC4334" w:rsidP="00A21CF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CC4334" w:rsidRPr="00FB0C6C" w:rsidRDefault="00CC4334" w:rsidP="00A21CF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FB0C6C">
        <w:rPr>
          <w:rFonts w:ascii="仿宋_GB2312" w:eastAsia="仿宋_GB2312" w:hAnsi="仿宋_GB2312" w:cs="仿宋_GB2312"/>
          <w:sz w:val="32"/>
          <w:szCs w:val="32"/>
        </w:rPr>
        <w:t>240.89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FB0C6C">
        <w:rPr>
          <w:rFonts w:ascii="仿宋_GB2312" w:eastAsia="仿宋_GB2312" w:hAnsi="仿宋_GB2312" w:cs="仿宋_GB2312"/>
          <w:sz w:val="32"/>
          <w:szCs w:val="32"/>
        </w:rPr>
        <w:t>53.26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FB0C6C">
        <w:rPr>
          <w:rFonts w:ascii="仿宋_GB2312" w:eastAsia="仿宋_GB2312" w:hAnsi="仿宋_GB2312" w:cs="仿宋_GB2312"/>
          <w:sz w:val="32"/>
          <w:szCs w:val="32"/>
        </w:rPr>
        <w:t>,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FB0C6C">
        <w:rPr>
          <w:rFonts w:ascii="仿宋_GB2312" w:eastAsia="仿宋_GB2312" w:hAnsi="仿宋_GB2312" w:cs="仿宋_GB2312"/>
          <w:sz w:val="32"/>
          <w:szCs w:val="32"/>
        </w:rPr>
        <w:t>28.39%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。增加的原因的由于工资福利支出和对个人和家庭的补助增加。支出按经济分类划分：</w:t>
      </w:r>
      <w:r w:rsidRPr="00FB0C6C">
        <w:rPr>
          <w:rFonts w:ascii="仿宋_GB2312" w:eastAsia="仿宋_GB2312" w:hAnsi="仿宋_GB2312" w:cs="仿宋_GB2312"/>
          <w:sz w:val="32"/>
          <w:szCs w:val="32"/>
        </w:rPr>
        <w:t>1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FB0C6C">
        <w:rPr>
          <w:rFonts w:ascii="仿宋_GB2312" w:eastAsia="仿宋_GB2312" w:hAnsi="仿宋_GB2312" w:cs="仿宋_GB2312"/>
          <w:sz w:val="32"/>
          <w:szCs w:val="32"/>
        </w:rPr>
        <w:t>101.09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FB0C6C">
        <w:rPr>
          <w:rFonts w:ascii="仿宋_GB2312" w:eastAsia="仿宋_GB2312" w:hAnsi="仿宋_GB2312" w:cs="仿宋_GB2312"/>
          <w:sz w:val="32"/>
          <w:szCs w:val="32"/>
        </w:rPr>
        <w:t>69.46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FB0C6C">
        <w:rPr>
          <w:rFonts w:ascii="仿宋_GB2312" w:eastAsia="仿宋_GB2312" w:hAnsi="仿宋_GB2312" w:cs="仿宋_GB2312"/>
          <w:sz w:val="32"/>
          <w:szCs w:val="32"/>
        </w:rPr>
        <w:t>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 w:rsidRPr="00FB0C6C">
        <w:rPr>
          <w:rFonts w:ascii="仿宋_GB2312" w:eastAsia="仿宋_GB2312" w:hAnsi="仿宋_GB2312" w:cs="仿宋_GB2312"/>
          <w:sz w:val="32"/>
          <w:szCs w:val="32"/>
        </w:rPr>
        <w:t>28.05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FB0C6C">
        <w:rPr>
          <w:rFonts w:ascii="仿宋_GB2312" w:eastAsia="仿宋_GB2312" w:hAnsi="仿宋_GB2312" w:cs="仿宋_GB2312"/>
          <w:sz w:val="32"/>
          <w:szCs w:val="32"/>
        </w:rPr>
        <w:t>2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FB0C6C">
        <w:rPr>
          <w:rFonts w:ascii="仿宋_GB2312" w:eastAsia="仿宋_GB2312" w:hAnsi="仿宋_GB2312" w:cs="仿宋_GB2312"/>
          <w:sz w:val="32"/>
          <w:szCs w:val="32"/>
        </w:rPr>
        <w:t>139.8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C4334" w:rsidRPr="00FB0C6C" w:rsidRDefault="00CC4334" w:rsidP="003E7753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CC4334" w:rsidRPr="00FB0C6C" w:rsidRDefault="00CC4334" w:rsidP="00A21CFD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FB0C6C">
        <w:rPr>
          <w:rFonts w:ascii="仿宋_GB2312" w:eastAsia="仿宋_GB2312" w:hAnsi="SimSun"/>
          <w:sz w:val="32"/>
          <w:szCs w:val="32"/>
        </w:rPr>
        <w:t>2016</w:t>
      </w:r>
      <w:r w:rsidRPr="00FB0C6C">
        <w:rPr>
          <w:rFonts w:ascii="仿宋_GB2312" w:eastAsia="仿宋_GB2312" w:hint="eastAsia"/>
          <w:sz w:val="32"/>
          <w:szCs w:val="32"/>
        </w:rPr>
        <w:t>年“三公经费”预算安排共</w:t>
      </w:r>
      <w:r w:rsidRPr="00FB0C6C">
        <w:rPr>
          <w:rFonts w:ascii="仿宋_GB2312" w:eastAsia="仿宋_GB2312"/>
          <w:sz w:val="32"/>
          <w:szCs w:val="32"/>
        </w:rPr>
        <w:t>0</w:t>
      </w:r>
      <w:r w:rsidRPr="00FB0C6C">
        <w:rPr>
          <w:rFonts w:ascii="仿宋_GB2312" w:eastAsia="仿宋_GB2312" w:hint="eastAsia"/>
          <w:sz w:val="32"/>
          <w:szCs w:val="32"/>
        </w:rPr>
        <w:t>万元，与</w:t>
      </w:r>
      <w:r w:rsidRPr="00FB0C6C">
        <w:rPr>
          <w:rFonts w:ascii="仿宋_GB2312" w:eastAsia="仿宋_GB2312"/>
          <w:sz w:val="32"/>
          <w:szCs w:val="32"/>
        </w:rPr>
        <w:t>2015</w:t>
      </w:r>
      <w:r w:rsidRPr="00FB0C6C">
        <w:rPr>
          <w:rFonts w:ascii="仿宋_GB2312" w:eastAsia="仿宋_GB2312" w:hint="eastAsia"/>
          <w:sz w:val="32"/>
          <w:szCs w:val="32"/>
        </w:rPr>
        <w:t>年持平，具体情况如下：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B0C6C">
        <w:rPr>
          <w:rFonts w:ascii="仿宋_GB2312" w:eastAsia="仿宋_GB2312"/>
          <w:sz w:val="32"/>
          <w:szCs w:val="32"/>
        </w:rPr>
        <w:t>1.</w:t>
      </w:r>
      <w:r w:rsidRPr="00FB0C6C">
        <w:rPr>
          <w:rFonts w:ascii="仿宋_GB2312" w:eastAsia="仿宋_GB2312" w:hint="eastAsia"/>
          <w:sz w:val="32"/>
          <w:szCs w:val="32"/>
        </w:rPr>
        <w:t>因公出国（境）费预算安排</w:t>
      </w:r>
      <w:r w:rsidRPr="00FB0C6C">
        <w:rPr>
          <w:rFonts w:ascii="仿宋_GB2312" w:eastAsia="仿宋_GB2312"/>
          <w:sz w:val="32"/>
          <w:szCs w:val="32"/>
        </w:rPr>
        <w:t>0</w:t>
      </w:r>
      <w:r w:rsidRPr="00FB0C6C">
        <w:rPr>
          <w:rFonts w:ascii="仿宋_GB2312" w:eastAsia="仿宋_GB2312" w:hint="eastAsia"/>
          <w:sz w:val="32"/>
          <w:szCs w:val="32"/>
        </w:rPr>
        <w:t>万元。与</w:t>
      </w:r>
      <w:r w:rsidRPr="00FB0C6C">
        <w:rPr>
          <w:rFonts w:ascii="仿宋_GB2312" w:eastAsia="仿宋_GB2312"/>
          <w:sz w:val="32"/>
          <w:szCs w:val="32"/>
        </w:rPr>
        <w:t>2015</w:t>
      </w:r>
      <w:r w:rsidRPr="00FB0C6C">
        <w:rPr>
          <w:rFonts w:ascii="仿宋_GB2312" w:eastAsia="仿宋_GB2312" w:hint="eastAsia"/>
          <w:sz w:val="32"/>
          <w:szCs w:val="32"/>
        </w:rPr>
        <w:t>年持平。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B0C6C">
        <w:rPr>
          <w:rFonts w:ascii="仿宋_GB2312" w:eastAsia="仿宋_GB2312"/>
          <w:sz w:val="32"/>
          <w:szCs w:val="32"/>
        </w:rPr>
        <w:t>2.</w:t>
      </w:r>
      <w:r w:rsidRPr="00FB0C6C">
        <w:rPr>
          <w:rFonts w:ascii="仿宋_GB2312" w:eastAsia="仿宋_GB2312" w:hint="eastAsia"/>
          <w:sz w:val="32"/>
          <w:szCs w:val="32"/>
        </w:rPr>
        <w:t>公务用车购置及运行维护费预算安排</w:t>
      </w:r>
      <w:r w:rsidRPr="00FB0C6C">
        <w:rPr>
          <w:rFonts w:ascii="仿宋_GB2312" w:eastAsia="仿宋_GB2312"/>
          <w:sz w:val="32"/>
          <w:szCs w:val="32"/>
        </w:rPr>
        <w:t>0</w:t>
      </w:r>
      <w:r w:rsidRPr="00FB0C6C">
        <w:rPr>
          <w:rFonts w:ascii="仿宋_GB2312" w:eastAsia="仿宋_GB2312" w:hint="eastAsia"/>
          <w:sz w:val="32"/>
          <w:szCs w:val="32"/>
        </w:rPr>
        <w:t>万元。与</w:t>
      </w:r>
      <w:r w:rsidRPr="00FB0C6C">
        <w:rPr>
          <w:rFonts w:ascii="仿宋_GB2312" w:eastAsia="仿宋_GB2312"/>
          <w:sz w:val="32"/>
          <w:szCs w:val="32"/>
        </w:rPr>
        <w:t>2015</w:t>
      </w:r>
      <w:r w:rsidRPr="00FB0C6C">
        <w:rPr>
          <w:rFonts w:ascii="仿宋_GB2312" w:eastAsia="仿宋_GB2312" w:hint="eastAsia"/>
          <w:sz w:val="32"/>
          <w:szCs w:val="32"/>
        </w:rPr>
        <w:t>年持平。</w:t>
      </w:r>
    </w:p>
    <w:p w:rsidR="00CC4334" w:rsidRPr="00FB0C6C" w:rsidRDefault="00CC4334" w:rsidP="00A21CF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B0C6C">
        <w:rPr>
          <w:rFonts w:ascii="仿宋_GB2312" w:eastAsia="仿宋_GB2312"/>
          <w:sz w:val="32"/>
          <w:szCs w:val="32"/>
        </w:rPr>
        <w:t>3.</w:t>
      </w:r>
      <w:r w:rsidRPr="00FB0C6C">
        <w:rPr>
          <w:rFonts w:ascii="仿宋_GB2312" w:eastAsia="仿宋_GB2312" w:hint="eastAsia"/>
          <w:sz w:val="32"/>
          <w:szCs w:val="32"/>
        </w:rPr>
        <w:t>公务接待费预算安排</w:t>
      </w:r>
      <w:r w:rsidRPr="00FB0C6C">
        <w:rPr>
          <w:rFonts w:ascii="仿宋_GB2312" w:eastAsia="仿宋_GB2312"/>
          <w:sz w:val="32"/>
          <w:szCs w:val="32"/>
        </w:rPr>
        <w:t>0</w:t>
      </w:r>
      <w:r w:rsidRPr="00FB0C6C">
        <w:rPr>
          <w:rFonts w:ascii="仿宋_GB2312" w:eastAsia="仿宋_GB2312" w:hint="eastAsia"/>
          <w:sz w:val="32"/>
          <w:szCs w:val="32"/>
        </w:rPr>
        <w:t>万元。与</w:t>
      </w:r>
      <w:r w:rsidRPr="00FB0C6C">
        <w:rPr>
          <w:rFonts w:ascii="仿宋_GB2312" w:eastAsia="仿宋_GB2312"/>
          <w:sz w:val="32"/>
          <w:szCs w:val="32"/>
        </w:rPr>
        <w:t>2015</w:t>
      </w:r>
      <w:r w:rsidRPr="00FB0C6C">
        <w:rPr>
          <w:rFonts w:ascii="仿宋_GB2312" w:eastAsia="仿宋_GB2312" w:hint="eastAsia"/>
          <w:sz w:val="32"/>
          <w:szCs w:val="32"/>
        </w:rPr>
        <w:t>年持平。</w:t>
      </w:r>
    </w:p>
    <w:p w:rsidR="00CC4334" w:rsidRPr="00FB0C6C" w:rsidRDefault="00CC4334" w:rsidP="003E7753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CC4334" w:rsidRPr="00FB0C6C" w:rsidRDefault="00CC4334" w:rsidP="00C61A0E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（一）关于“机关运行经费”支出的说明</w:t>
      </w:r>
    </w:p>
    <w:p w:rsidR="00CC4334" w:rsidRPr="00CE40D0" w:rsidRDefault="00CC4334" w:rsidP="00C61A0E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/>
          <w:sz w:val="32"/>
          <w:szCs w:val="32"/>
        </w:rPr>
        <w:t>2016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FB0C6C">
        <w:rPr>
          <w:rFonts w:ascii="仿宋_GB2312" w:eastAsia="仿宋_GB2312" w:hAnsi="仿宋_GB2312" w:cs="仿宋_GB2312"/>
          <w:sz w:val="32"/>
          <w:szCs w:val="32"/>
        </w:rPr>
        <w:t>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FB0C6C">
        <w:rPr>
          <w:rFonts w:ascii="仿宋_GB2312" w:eastAsia="仿宋_GB2312" w:hAnsi="仿宋_GB2312" w:cs="仿宋_GB2312"/>
          <w:sz w:val="32"/>
          <w:szCs w:val="32"/>
        </w:rPr>
        <w:t>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CE40D0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 w:rsidRPr="00FB0C6C">
        <w:rPr>
          <w:rFonts w:ascii="仿宋_GB2312" w:eastAsia="仿宋_GB2312" w:hAnsi="仿宋_GB2312" w:cs="仿宋_GB2312"/>
          <w:sz w:val="32"/>
          <w:szCs w:val="32"/>
        </w:rPr>
        <w:t>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万元增加。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</w:t>
      </w:r>
      <w:r w:rsidRPr="00CE40D0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 w:rsidRPr="00FB0C6C">
        <w:rPr>
          <w:rFonts w:ascii="仿宋_GB2312" w:eastAsia="仿宋_GB2312" w:hAnsi="仿宋_GB2312" w:cs="仿宋_GB2312"/>
          <w:sz w:val="32"/>
          <w:szCs w:val="32"/>
        </w:rPr>
        <w:t>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C4334" w:rsidRPr="00FB0C6C" w:rsidRDefault="00CC4334" w:rsidP="003E7753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sz w:val="32"/>
          <w:szCs w:val="32"/>
        </w:rPr>
        <w:t>七、关于政府采购支出说明：</w:t>
      </w:r>
    </w:p>
    <w:p w:rsidR="00CC4334" w:rsidRPr="00FB0C6C" w:rsidRDefault="00CC4334" w:rsidP="00A21CF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CC4334" w:rsidRPr="00FB0C6C" w:rsidRDefault="00CC4334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八、国有资产占有使用情况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 w:rsidRPr="00FB0C6C">
        <w:rPr>
          <w:rFonts w:ascii="仿宋_GB2312" w:eastAsia="仿宋_GB2312" w:hAnsi="仿宋_GB2312" w:cs="仿宋_GB2312"/>
          <w:sz w:val="32"/>
          <w:szCs w:val="32"/>
        </w:rPr>
        <w:t>2015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FB0C6C">
        <w:rPr>
          <w:rFonts w:ascii="仿宋_GB2312" w:eastAsia="仿宋_GB2312" w:hAnsi="仿宋_GB2312" w:cs="仿宋_GB2312"/>
          <w:sz w:val="32"/>
          <w:szCs w:val="32"/>
        </w:rPr>
        <w:t>12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FB0C6C">
        <w:rPr>
          <w:rFonts w:ascii="仿宋_GB2312" w:eastAsia="仿宋_GB2312" w:hAnsi="仿宋_GB2312" w:cs="仿宋_GB2312"/>
          <w:sz w:val="32"/>
          <w:szCs w:val="32"/>
        </w:rPr>
        <w:t>31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日，本部门共有车辆</w:t>
      </w:r>
      <w:r w:rsidRPr="00FB0C6C">
        <w:rPr>
          <w:rFonts w:ascii="仿宋_GB2312" w:eastAsia="仿宋_GB2312" w:hAnsi="仿宋_GB2312" w:cs="仿宋_GB2312"/>
          <w:sz w:val="32"/>
          <w:szCs w:val="32"/>
        </w:rPr>
        <w:t>2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 w:rsidRPr="00FB0C6C">
        <w:rPr>
          <w:rFonts w:ascii="仿宋_GB2312" w:eastAsia="仿宋_GB2312" w:hAnsi="仿宋_GB2312" w:cs="仿宋_GB2312"/>
          <w:sz w:val="32"/>
          <w:szCs w:val="32"/>
        </w:rPr>
        <w:t>93.58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 w:rsidRPr="00FB0C6C">
        <w:rPr>
          <w:rFonts w:ascii="仿宋_GB2312" w:eastAsia="仿宋_GB2312" w:hAnsi="仿宋_GB2312" w:cs="仿宋_GB2312"/>
          <w:sz w:val="32"/>
          <w:szCs w:val="32"/>
        </w:rPr>
        <w:t>0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CC4334" w:rsidRPr="00FB0C6C" w:rsidRDefault="00CC4334" w:rsidP="003E7753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九、重点项目预算绩效目标设置情况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CC4334" w:rsidRPr="00FB0C6C" w:rsidRDefault="00CC4334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</w:rPr>
        <w:t>十、专业性较强的名词解释</w:t>
      </w:r>
    </w:p>
    <w:p w:rsidR="00CC4334" w:rsidRPr="00FB0C6C" w:rsidRDefault="00CC4334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sz w:val="32"/>
          <w:szCs w:val="32"/>
        </w:rPr>
      </w:pPr>
      <w:r w:rsidRPr="00FB0C6C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无。</w:t>
      </w:r>
    </w:p>
    <w:p w:rsidR="00CC4334" w:rsidRPr="00FB0C6C" w:rsidRDefault="00CC433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CC4334" w:rsidRPr="00FB0C6C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334" w:rsidRDefault="00CC4334" w:rsidP="004956D7">
      <w:r>
        <w:separator/>
      </w:r>
    </w:p>
  </w:endnote>
  <w:endnote w:type="continuationSeparator" w:id="0">
    <w:p w:rsidR="00CC4334" w:rsidRDefault="00CC433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4334" w:rsidRDefault="00CC43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334" w:rsidRDefault="00CC4334" w:rsidP="004956D7">
      <w:r>
        <w:separator/>
      </w:r>
    </w:p>
  </w:footnote>
  <w:footnote w:type="continuationSeparator" w:id="0">
    <w:p w:rsidR="00CC4334" w:rsidRDefault="00CC433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 w:rsidP="0089087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34" w:rsidRDefault="00CC43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36966"/>
    <w:rsid w:val="000D1AD5"/>
    <w:rsid w:val="000E0A0C"/>
    <w:rsid w:val="00101364"/>
    <w:rsid w:val="0019167A"/>
    <w:rsid w:val="00236A06"/>
    <w:rsid w:val="00280BC7"/>
    <w:rsid w:val="002E6A6D"/>
    <w:rsid w:val="003039DD"/>
    <w:rsid w:val="003164F1"/>
    <w:rsid w:val="00321C34"/>
    <w:rsid w:val="00347A54"/>
    <w:rsid w:val="003D5742"/>
    <w:rsid w:val="003E7753"/>
    <w:rsid w:val="0048633A"/>
    <w:rsid w:val="004956D7"/>
    <w:rsid w:val="004D4EFB"/>
    <w:rsid w:val="00567744"/>
    <w:rsid w:val="005A5B03"/>
    <w:rsid w:val="005D3EBB"/>
    <w:rsid w:val="005F4CEA"/>
    <w:rsid w:val="006213D3"/>
    <w:rsid w:val="0065390B"/>
    <w:rsid w:val="00691C5E"/>
    <w:rsid w:val="006974DC"/>
    <w:rsid w:val="006C2A44"/>
    <w:rsid w:val="00753CB4"/>
    <w:rsid w:val="0076087A"/>
    <w:rsid w:val="007C0EDA"/>
    <w:rsid w:val="007C3F3F"/>
    <w:rsid w:val="007D713E"/>
    <w:rsid w:val="007E2506"/>
    <w:rsid w:val="00805EA0"/>
    <w:rsid w:val="00806C35"/>
    <w:rsid w:val="00835A16"/>
    <w:rsid w:val="00863ECF"/>
    <w:rsid w:val="00890873"/>
    <w:rsid w:val="00895A57"/>
    <w:rsid w:val="008A0BA9"/>
    <w:rsid w:val="00941B91"/>
    <w:rsid w:val="009750A6"/>
    <w:rsid w:val="009914C4"/>
    <w:rsid w:val="009A74C9"/>
    <w:rsid w:val="00A21CFD"/>
    <w:rsid w:val="00A52225"/>
    <w:rsid w:val="00A94C88"/>
    <w:rsid w:val="00AB0476"/>
    <w:rsid w:val="00AB1817"/>
    <w:rsid w:val="00B66D2C"/>
    <w:rsid w:val="00B9106D"/>
    <w:rsid w:val="00BA52EF"/>
    <w:rsid w:val="00BD293C"/>
    <w:rsid w:val="00C36840"/>
    <w:rsid w:val="00C61A0E"/>
    <w:rsid w:val="00C7439B"/>
    <w:rsid w:val="00C93045"/>
    <w:rsid w:val="00C942BE"/>
    <w:rsid w:val="00CB2F9A"/>
    <w:rsid w:val="00CB4CA5"/>
    <w:rsid w:val="00CC4334"/>
    <w:rsid w:val="00CE40D0"/>
    <w:rsid w:val="00CF4F75"/>
    <w:rsid w:val="00D714F0"/>
    <w:rsid w:val="00DC1301"/>
    <w:rsid w:val="00E01817"/>
    <w:rsid w:val="00E15A50"/>
    <w:rsid w:val="00E235BE"/>
    <w:rsid w:val="00E40894"/>
    <w:rsid w:val="00E616F0"/>
    <w:rsid w:val="00E67FCC"/>
    <w:rsid w:val="00ED5DF9"/>
    <w:rsid w:val="00F56510"/>
    <w:rsid w:val="00F62B12"/>
    <w:rsid w:val="00FA029D"/>
    <w:rsid w:val="00FB0C6C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210</Words>
  <Characters>1200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