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霞山区骨伤科医院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1D68" w:rsidRDefault="00B41D6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1D68" w:rsidRDefault="00B41D68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B41D68" w:rsidRDefault="00B41D68">
      <w:pPr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骨伤科医院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B41D68" w:rsidRDefault="00B41D68" w:rsidP="005820AB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B41D68" w:rsidRDefault="00B41D68" w:rsidP="005820A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B41D68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B41D68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B41D68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B41D68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B41D68" w:rsidRPr="00984DD7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B41D68" w:rsidRPr="00984DD7" w:rsidRDefault="00B41D68" w:rsidP="005820AB">
      <w:pPr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B41D68" w:rsidRPr="00984DD7" w:rsidRDefault="00B41D68" w:rsidP="005820AB">
      <w:pPr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B41D68" w:rsidRPr="00984DD7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B41D68" w:rsidRPr="00984DD7" w:rsidRDefault="00B41D68" w:rsidP="005820AB">
      <w:pPr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B41D68" w:rsidRPr="005820AB" w:rsidRDefault="00B41D68" w:rsidP="005820AB">
      <w:pPr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B41D68" w:rsidRDefault="00B41D68">
      <w:pPr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骨伤科医院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B41D68" w:rsidRDefault="00B41D68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B41D68" w:rsidRDefault="00B41D68" w:rsidP="005820AB">
      <w:pPr>
        <w:widowControl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B41D68" w:rsidRDefault="00B41D68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年霞山区骨伤科医院部门预算基本情况说明</w:t>
      </w:r>
    </w:p>
    <w:p w:rsidR="00B41D68" w:rsidRDefault="00B41D68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B41D68" w:rsidRDefault="00B41D68" w:rsidP="00543F3C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B41D68" w:rsidRDefault="00B41D68" w:rsidP="005820AB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B41D68" w:rsidRPr="005820AB" w:rsidRDefault="00B41D68" w:rsidP="005820AB">
      <w:pPr>
        <w:ind w:firstLineChars="200" w:firstLine="640"/>
        <w:rPr>
          <w:rFonts w:ascii="仿宋_GB2312" w:eastAsia="仿宋_GB2312" w:hAnsi="SimSun"/>
          <w:sz w:val="32"/>
          <w:szCs w:val="32"/>
        </w:rPr>
      </w:pPr>
      <w:r w:rsidRPr="009F0BAD">
        <w:rPr>
          <w:rFonts w:ascii="仿宋_GB2312" w:eastAsia="仿宋_GB2312" w:hAnsi="SimSun" w:hint="eastAsia"/>
          <w:sz w:val="32"/>
          <w:szCs w:val="32"/>
        </w:rPr>
        <w:t>湛江市霞山骨伤科医院</w:t>
      </w:r>
      <w:r>
        <w:rPr>
          <w:rFonts w:ascii="仿宋_GB2312" w:eastAsia="仿宋_GB2312" w:hAnsi="SimSun" w:hint="eastAsia"/>
          <w:sz w:val="32"/>
          <w:szCs w:val="32"/>
        </w:rPr>
        <w:t>，</w:t>
      </w:r>
      <w:r w:rsidRPr="0062309E">
        <w:rPr>
          <w:rFonts w:ascii="仿宋_GB2312" w:eastAsia="仿宋_GB2312" w:hAnsi="SimSun" w:hint="eastAsia"/>
          <w:sz w:val="32"/>
          <w:szCs w:val="32"/>
        </w:rPr>
        <w:t>深入探索改革治疗，搞好医患关系，同心协力、大干苦干、坚持因病施治、合理用药、合理检查、治疗，提高医疗质量和医疗效果。</w:t>
      </w:r>
    </w:p>
    <w:p w:rsidR="00B41D68" w:rsidRDefault="00B41D68" w:rsidP="005820AB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B41D68" w:rsidRPr="00984DD7" w:rsidRDefault="00B41D68" w:rsidP="005820AB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B41D68" w:rsidRPr="005820AB" w:rsidRDefault="00B41D68" w:rsidP="005820AB">
      <w:pPr>
        <w:ind w:firstLineChars="200" w:firstLine="640"/>
        <w:rPr>
          <w:rFonts w:ascii="仿宋_GB2312" w:eastAsia="仿宋_GB2312" w:hAnsi="SimSun"/>
          <w:sz w:val="32"/>
          <w:szCs w:val="32"/>
        </w:rPr>
      </w:pPr>
      <w:r w:rsidRPr="009F0BAD">
        <w:rPr>
          <w:rFonts w:ascii="仿宋_GB2312" w:eastAsia="仿宋_GB2312" w:hAnsi="SimSun" w:hint="eastAsia"/>
          <w:sz w:val="32"/>
          <w:szCs w:val="32"/>
        </w:rPr>
        <w:t>湛江市霞山骨伤科医院是粤西一所中医骨伤专科医院，现有病床</w:t>
      </w:r>
      <w:r w:rsidRPr="009F0BAD">
        <w:rPr>
          <w:rFonts w:ascii="仿宋_GB2312" w:eastAsia="仿宋_GB2312" w:hAnsi="SimSun"/>
          <w:sz w:val="32"/>
          <w:szCs w:val="32"/>
        </w:rPr>
        <w:t>100</w:t>
      </w:r>
      <w:r w:rsidRPr="009F0BAD">
        <w:rPr>
          <w:rFonts w:ascii="仿宋_GB2312" w:eastAsia="仿宋_GB2312" w:hAnsi="SimSun" w:hint="eastAsia"/>
          <w:sz w:val="32"/>
          <w:szCs w:val="32"/>
        </w:rPr>
        <w:t>张，设有中、西医、骨科、口腔、针灸、推拿、理疗、骨增等科室，运用中医独特复位守法和小夹板固定，并中西医结合治疗各种骨折和各类疾病。</w:t>
      </w:r>
    </w:p>
    <w:p w:rsidR="00B41D68" w:rsidRDefault="00B41D68" w:rsidP="005820AB">
      <w:pPr>
        <w:ind w:firstLineChars="200" w:firstLine="640"/>
        <w:rPr>
          <w:rFonts w:ascii="仿宋_GB2312" w:eastAsia="仿宋_GB2312" w:hAnsi="SimSun"/>
          <w:sz w:val="32"/>
          <w:szCs w:val="32"/>
        </w:rPr>
      </w:pPr>
      <w:r w:rsidRPr="005042E4">
        <w:rPr>
          <w:rFonts w:ascii="仿宋_GB2312" w:eastAsia="仿宋_GB2312" w:hAnsi="SimSun" w:hint="eastAsia"/>
          <w:sz w:val="32"/>
          <w:szCs w:val="32"/>
        </w:rPr>
        <w:t>人员情况：</w:t>
      </w:r>
      <w:r w:rsidRPr="009F0BAD">
        <w:rPr>
          <w:rFonts w:ascii="仿宋_GB2312" w:eastAsia="仿宋_GB2312" w:hAnsi="SimSun" w:hint="eastAsia"/>
          <w:sz w:val="32"/>
          <w:szCs w:val="32"/>
        </w:rPr>
        <w:t>医院编制</w:t>
      </w:r>
      <w:r w:rsidRPr="009F0BAD">
        <w:rPr>
          <w:rFonts w:ascii="仿宋_GB2312" w:eastAsia="仿宋_GB2312" w:hAnsi="SimSun"/>
          <w:sz w:val="32"/>
          <w:szCs w:val="32"/>
        </w:rPr>
        <w:t>108</w:t>
      </w:r>
      <w:r w:rsidRPr="009F0BAD">
        <w:rPr>
          <w:rFonts w:ascii="仿宋_GB2312" w:eastAsia="仿宋_GB2312" w:hAnsi="SimSun" w:hint="eastAsia"/>
          <w:sz w:val="32"/>
          <w:szCs w:val="32"/>
        </w:rPr>
        <w:t>人，实有</w:t>
      </w:r>
      <w:r>
        <w:rPr>
          <w:rFonts w:ascii="仿宋_GB2312" w:eastAsia="仿宋_GB2312" w:hAnsi="SimSun" w:hint="eastAsia"/>
          <w:sz w:val="32"/>
          <w:szCs w:val="32"/>
        </w:rPr>
        <w:t>在职人员</w:t>
      </w:r>
      <w:r>
        <w:rPr>
          <w:rFonts w:ascii="仿宋_GB2312" w:eastAsia="仿宋_GB2312" w:hAnsi="SimSun"/>
          <w:sz w:val="32"/>
          <w:szCs w:val="32"/>
        </w:rPr>
        <w:t>93</w:t>
      </w:r>
      <w:r w:rsidRPr="009F0BAD">
        <w:rPr>
          <w:rFonts w:ascii="仿宋_GB2312" w:eastAsia="仿宋_GB2312" w:hAnsi="SimSun" w:hint="eastAsia"/>
          <w:sz w:val="32"/>
          <w:szCs w:val="32"/>
        </w:rPr>
        <w:t>人，退休</w:t>
      </w:r>
      <w:r>
        <w:rPr>
          <w:rFonts w:ascii="仿宋_GB2312" w:eastAsia="仿宋_GB2312" w:hAnsi="SimSun"/>
          <w:sz w:val="32"/>
          <w:szCs w:val="32"/>
        </w:rPr>
        <w:t>84</w:t>
      </w:r>
      <w:r w:rsidRPr="009F0BAD">
        <w:rPr>
          <w:rFonts w:ascii="仿宋_GB2312" w:eastAsia="仿宋_GB2312" w:hAnsi="SimSun" w:hint="eastAsia"/>
          <w:sz w:val="32"/>
          <w:szCs w:val="32"/>
        </w:rPr>
        <w:t>人</w:t>
      </w:r>
      <w:r>
        <w:rPr>
          <w:rFonts w:ascii="仿宋_GB2312" w:eastAsia="仿宋_GB2312" w:hAnsi="SimSun" w:hint="eastAsia"/>
          <w:sz w:val="32"/>
          <w:szCs w:val="32"/>
        </w:rPr>
        <w:t>。</w:t>
      </w:r>
    </w:p>
    <w:p w:rsidR="00B41D68" w:rsidRDefault="00B41D68" w:rsidP="00543F3C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B41D68" w:rsidRDefault="00B41D68" w:rsidP="00AD36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AD36F2">
        <w:rPr>
          <w:rFonts w:ascii="仿宋_GB2312" w:eastAsia="仿宋_GB2312" w:hAnsi="仿宋_GB2312" w:cs="仿宋_GB2312"/>
          <w:sz w:val="32"/>
          <w:szCs w:val="32"/>
        </w:rPr>
        <w:t>1081.76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933.36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628.95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增加的原因是非税管理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的增加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其中：预算经费安排拨款</w:t>
      </w:r>
      <w:r w:rsidRPr="00AD36F2">
        <w:rPr>
          <w:rFonts w:ascii="仿宋_GB2312" w:eastAsia="仿宋_GB2312" w:hAnsi="仿宋_GB2312" w:cs="仿宋_GB2312"/>
          <w:sz w:val="32"/>
          <w:szCs w:val="32"/>
        </w:rPr>
        <w:t>1081.76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41D68" w:rsidRPr="00AD36F2" w:rsidRDefault="00B41D68" w:rsidP="00AD36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36F2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B41D68" w:rsidRPr="00AD36F2" w:rsidRDefault="00B41D68" w:rsidP="00543F3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AD36F2">
        <w:rPr>
          <w:rFonts w:ascii="仿宋_GB2312" w:eastAsia="仿宋_GB2312" w:hAnsi="仿宋_GB2312" w:cs="仿宋_GB2312"/>
          <w:sz w:val="32"/>
          <w:szCs w:val="32"/>
        </w:rPr>
        <w:t>1081.76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933.36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628.95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增加的原因是非税管理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的增加。支出按经济分类划分：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AD36F2">
        <w:rPr>
          <w:rFonts w:ascii="仿宋_GB2312" w:eastAsia="仿宋_GB2312" w:hAnsi="仿宋_GB2312" w:cs="仿宋_GB2312"/>
          <w:sz w:val="32"/>
          <w:szCs w:val="32"/>
        </w:rPr>
        <w:t>1081.76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41D68" w:rsidRPr="00AD36F2" w:rsidRDefault="00B41D68" w:rsidP="005820A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36F2">
        <w:rPr>
          <w:rFonts w:ascii="仿宋_GB2312" w:eastAsia="仿宋_GB2312" w:hAnsi="仿宋_GB2312" w:cs="仿宋_GB2312" w:hint="eastAsia"/>
          <w:sz w:val="32"/>
          <w:szCs w:val="32"/>
        </w:rPr>
        <w:t>四、“三公经费”说明</w:t>
      </w:r>
    </w:p>
    <w:p w:rsidR="00B41D68" w:rsidRPr="00AD36F2" w:rsidRDefault="00B41D68" w:rsidP="005820AB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AD36F2">
        <w:rPr>
          <w:rFonts w:ascii="仿宋_GB2312" w:eastAsia="仿宋_GB2312" w:hAnsi="仿宋_GB2312" w:cs="仿宋_GB2312"/>
          <w:sz w:val="32"/>
          <w:szCs w:val="32"/>
        </w:rPr>
        <w:t>2016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年“三公经费”预算安排共</w:t>
      </w:r>
      <w:r w:rsidRPr="00AD36F2">
        <w:rPr>
          <w:rFonts w:ascii="仿宋_GB2312" w:eastAsia="仿宋_GB2312" w:hAnsi="仿宋_GB2312" w:cs="仿宋_GB2312"/>
          <w:sz w:val="32"/>
          <w:szCs w:val="32"/>
        </w:rPr>
        <w:t>0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 w:rsidRPr="00AD36F2">
        <w:rPr>
          <w:rFonts w:ascii="仿宋_GB2312" w:eastAsia="仿宋_GB2312" w:hAnsi="仿宋_GB2312" w:cs="仿宋_GB2312"/>
          <w:sz w:val="32"/>
          <w:szCs w:val="32"/>
        </w:rPr>
        <w:t>2015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年持平，具体情况如下：</w:t>
      </w:r>
    </w:p>
    <w:p w:rsidR="00B41D68" w:rsidRPr="00AD36F2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36F2">
        <w:rPr>
          <w:rFonts w:ascii="仿宋_GB2312" w:eastAsia="仿宋_GB2312" w:hAnsi="仿宋_GB2312" w:cs="仿宋_GB2312"/>
          <w:sz w:val="32"/>
          <w:szCs w:val="32"/>
        </w:rPr>
        <w:t>1.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因公出国（境）费预算安排</w:t>
      </w:r>
      <w:r w:rsidRPr="00AD36F2">
        <w:rPr>
          <w:rFonts w:ascii="仿宋_GB2312" w:eastAsia="仿宋_GB2312" w:hAnsi="仿宋_GB2312" w:cs="仿宋_GB2312"/>
          <w:sz w:val="32"/>
          <w:szCs w:val="32"/>
        </w:rPr>
        <w:t>0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AD36F2">
        <w:rPr>
          <w:rFonts w:ascii="仿宋_GB2312" w:eastAsia="仿宋_GB2312" w:hAnsi="仿宋_GB2312" w:cs="仿宋_GB2312"/>
          <w:sz w:val="32"/>
          <w:szCs w:val="32"/>
        </w:rPr>
        <w:t>2015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B41D68" w:rsidRPr="00AD36F2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36F2">
        <w:rPr>
          <w:rFonts w:ascii="仿宋_GB2312" w:eastAsia="仿宋_GB2312" w:hAnsi="仿宋_GB2312" w:cs="仿宋_GB2312"/>
          <w:sz w:val="32"/>
          <w:szCs w:val="32"/>
        </w:rPr>
        <w:t>2.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公务用车购置及运行维护费预算安排</w:t>
      </w:r>
      <w:r w:rsidRPr="00AD36F2">
        <w:rPr>
          <w:rFonts w:ascii="仿宋_GB2312" w:eastAsia="仿宋_GB2312" w:hAnsi="仿宋_GB2312" w:cs="仿宋_GB2312"/>
          <w:sz w:val="32"/>
          <w:szCs w:val="32"/>
        </w:rPr>
        <w:t>0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AD36F2">
        <w:rPr>
          <w:rFonts w:ascii="仿宋_GB2312" w:eastAsia="仿宋_GB2312" w:hAnsi="仿宋_GB2312" w:cs="仿宋_GB2312"/>
          <w:sz w:val="32"/>
          <w:szCs w:val="32"/>
        </w:rPr>
        <w:t>2015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B41D68" w:rsidRPr="00AD36F2" w:rsidRDefault="00B41D68" w:rsidP="005820A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36F2">
        <w:rPr>
          <w:rFonts w:ascii="仿宋_GB2312" w:eastAsia="仿宋_GB2312" w:hAnsi="仿宋_GB2312" w:cs="仿宋_GB2312"/>
          <w:sz w:val="32"/>
          <w:szCs w:val="32"/>
        </w:rPr>
        <w:t>3.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公务接待费预算安排</w:t>
      </w:r>
      <w:r w:rsidRPr="00AD36F2">
        <w:rPr>
          <w:rFonts w:ascii="仿宋_GB2312" w:eastAsia="仿宋_GB2312" w:hAnsi="仿宋_GB2312" w:cs="仿宋_GB2312"/>
          <w:sz w:val="32"/>
          <w:szCs w:val="32"/>
        </w:rPr>
        <w:t>0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AD36F2">
        <w:rPr>
          <w:rFonts w:ascii="仿宋_GB2312" w:eastAsia="仿宋_GB2312" w:hAnsi="仿宋_GB2312" w:cs="仿宋_GB2312"/>
          <w:sz w:val="32"/>
          <w:szCs w:val="32"/>
        </w:rPr>
        <w:t>2015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B41D68" w:rsidRPr="00AD36F2" w:rsidRDefault="00B41D68" w:rsidP="00AD36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36F2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B41D68" w:rsidRPr="00AD36F2" w:rsidRDefault="00B41D68" w:rsidP="00AD36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关于“机关运行经费”支出的说明</w:t>
      </w:r>
    </w:p>
    <w:p w:rsidR="00B41D68" w:rsidRPr="00E2051A" w:rsidRDefault="00B41D68" w:rsidP="00543F3C">
      <w:pPr>
        <w:spacing w:line="5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本部门属事业单位所以无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“机关运行经费”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41D68" w:rsidRPr="00AD36F2" w:rsidRDefault="00B41D68" w:rsidP="00543F3C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</w:t>
      </w:r>
      <w:r w:rsidRPr="00AD36F2">
        <w:rPr>
          <w:rFonts w:ascii="仿宋_GB2312" w:eastAsia="仿宋_GB2312" w:hAnsi="仿宋_GB2312" w:cs="仿宋_GB2312" w:hint="eastAsia"/>
          <w:sz w:val="32"/>
          <w:szCs w:val="32"/>
        </w:rPr>
        <w:t>关于政府采购支出说明：</w:t>
      </w:r>
    </w:p>
    <w:p w:rsidR="00B41D68" w:rsidRDefault="00B41D68" w:rsidP="005820AB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B41D68" w:rsidRDefault="00B41D68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807.43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B41D68" w:rsidRDefault="00B41D68" w:rsidP="00543F3C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B41D68" w:rsidRDefault="00B41D68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B41D68" w:rsidRDefault="00B41D68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B41D68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D68" w:rsidRDefault="00B41D68" w:rsidP="004956D7">
      <w:r>
        <w:separator/>
      </w:r>
    </w:p>
  </w:endnote>
  <w:endnote w:type="continuationSeparator" w:id="0">
    <w:p w:rsidR="00B41D68" w:rsidRDefault="00B41D68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D68" w:rsidRDefault="00B41D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1D68" w:rsidRDefault="00B41D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D68" w:rsidRDefault="00B41D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D68" w:rsidRDefault="00B41D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D68" w:rsidRDefault="00B41D68" w:rsidP="004956D7">
      <w:r>
        <w:separator/>
      </w:r>
    </w:p>
  </w:footnote>
  <w:footnote w:type="continuationSeparator" w:id="0">
    <w:p w:rsidR="00B41D68" w:rsidRDefault="00B41D68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D68" w:rsidRDefault="00B41D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D68" w:rsidRDefault="00B41D68" w:rsidP="005820A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D68" w:rsidRDefault="00B41D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9167A"/>
    <w:rsid w:val="00236A06"/>
    <w:rsid w:val="002436D2"/>
    <w:rsid w:val="00280BC7"/>
    <w:rsid w:val="002E6A6D"/>
    <w:rsid w:val="003039DD"/>
    <w:rsid w:val="003164F1"/>
    <w:rsid w:val="003D5742"/>
    <w:rsid w:val="00412F53"/>
    <w:rsid w:val="0048633A"/>
    <w:rsid w:val="004956D7"/>
    <w:rsid w:val="004D4EFB"/>
    <w:rsid w:val="005042E4"/>
    <w:rsid w:val="00543F3C"/>
    <w:rsid w:val="005820AB"/>
    <w:rsid w:val="005D3EBB"/>
    <w:rsid w:val="005F4CEA"/>
    <w:rsid w:val="0062309E"/>
    <w:rsid w:val="0065390B"/>
    <w:rsid w:val="00691C5E"/>
    <w:rsid w:val="006974DC"/>
    <w:rsid w:val="006B2B66"/>
    <w:rsid w:val="006C2A44"/>
    <w:rsid w:val="00753CB4"/>
    <w:rsid w:val="0076087A"/>
    <w:rsid w:val="00783BF3"/>
    <w:rsid w:val="0079680B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84DD7"/>
    <w:rsid w:val="009914C4"/>
    <w:rsid w:val="009A154E"/>
    <w:rsid w:val="009A74C9"/>
    <w:rsid w:val="009F0BAD"/>
    <w:rsid w:val="00A4157D"/>
    <w:rsid w:val="00A472C4"/>
    <w:rsid w:val="00A52225"/>
    <w:rsid w:val="00A94C88"/>
    <w:rsid w:val="00AB0476"/>
    <w:rsid w:val="00AB1817"/>
    <w:rsid w:val="00AD36F2"/>
    <w:rsid w:val="00B41D68"/>
    <w:rsid w:val="00B66D2C"/>
    <w:rsid w:val="00C36840"/>
    <w:rsid w:val="00C71BA4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051A"/>
    <w:rsid w:val="00E235BE"/>
    <w:rsid w:val="00E616F0"/>
    <w:rsid w:val="00E67FCC"/>
    <w:rsid w:val="00ED5DF9"/>
    <w:rsid w:val="00F56510"/>
    <w:rsid w:val="00FA029D"/>
    <w:rsid w:val="00FC5A46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</Pages>
  <Words>187</Words>
  <Characters>1072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23</cp:revision>
  <dcterms:created xsi:type="dcterms:W3CDTF">2017-12-06T07:53:00Z</dcterms:created>
  <dcterms:modified xsi:type="dcterms:W3CDTF">2018-04-07T11:35:00Z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