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43" w:rsidRPr="0075133D" w:rsidRDefault="0076026B">
      <w:pPr>
        <w:pStyle w:val="1"/>
        <w:spacing w:line="560" w:lineRule="exact"/>
        <w:jc w:val="center"/>
        <w:rPr>
          <w:rFonts w:ascii="方正小标宋_GBK" w:eastAsia="方正小标宋_GBK" w:hAnsi="方正小标宋_GBK"/>
          <w:b w:val="0"/>
          <w:bCs w:val="0"/>
          <w:sz w:val="36"/>
          <w:szCs w:val="36"/>
        </w:rPr>
      </w:pPr>
      <w:bookmarkStart w:id="0" w:name="_Toc24724706"/>
      <w:r w:rsidRPr="0075133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（</w:t>
      </w:r>
      <w:r w:rsidR="00772A36" w:rsidRPr="0075133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一</w:t>
      </w:r>
      <w:r w:rsidRPr="0075133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）</w:t>
      </w:r>
      <w:bookmarkEnd w:id="0"/>
      <w:r w:rsidR="006F039B" w:rsidRPr="0075133D">
        <w:rPr>
          <w:rFonts w:ascii="方正小标宋_GBK" w:eastAsia="方正小标宋_GBK" w:hAnsi="方正小标宋_GBK" w:hint="eastAsia"/>
          <w:b w:val="0"/>
          <w:bCs w:val="0"/>
          <w:sz w:val="36"/>
          <w:szCs w:val="36"/>
        </w:rPr>
        <w:t>基础信息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8"/>
        <w:gridCol w:w="628"/>
        <w:gridCol w:w="818"/>
        <w:gridCol w:w="2797"/>
        <w:gridCol w:w="2256"/>
        <w:gridCol w:w="1253"/>
        <w:gridCol w:w="771"/>
        <w:gridCol w:w="771"/>
        <w:gridCol w:w="581"/>
        <w:gridCol w:w="628"/>
        <w:gridCol w:w="533"/>
        <w:gridCol w:w="683"/>
        <w:gridCol w:w="537"/>
        <w:gridCol w:w="756"/>
      </w:tblGrid>
      <w:tr w:rsidR="006F039B" w:rsidTr="00FA43F7">
        <w:trPr>
          <w:jc w:val="center"/>
        </w:trPr>
        <w:tc>
          <w:tcPr>
            <w:tcW w:w="0" w:type="auto"/>
            <w:vMerge w:val="restart"/>
            <w:vAlign w:val="center"/>
          </w:tcPr>
          <w:p w:rsidR="006F039B" w:rsidRDefault="00167A8C" w:rsidP="00A63A6A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相应领域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公开事项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公开内容（要素）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公开依据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公开时限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公开主体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公开渠道和载体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F039B" w:rsidRPr="00F215FE" w:rsidRDefault="006F039B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F215FE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公开对象</w:t>
            </w: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6F039B" w:rsidRPr="00F215FE" w:rsidRDefault="006F039B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F215FE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公开方式</w:t>
            </w: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6F039B" w:rsidRPr="00F215FE" w:rsidRDefault="006F039B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F215FE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公开层级</w:t>
            </w:r>
          </w:p>
        </w:tc>
      </w:tr>
      <w:tr w:rsidR="006F039B" w:rsidTr="00FA43F7">
        <w:trPr>
          <w:trHeight w:val="2598"/>
          <w:jc w:val="center"/>
        </w:trPr>
        <w:tc>
          <w:tcPr>
            <w:tcW w:w="0" w:type="auto"/>
            <w:vMerge/>
            <w:vAlign w:val="center"/>
          </w:tcPr>
          <w:p w:rsidR="006F039B" w:rsidRDefault="006F039B" w:rsidP="00A63A6A">
            <w:pPr>
              <w:widowControl/>
              <w:jc w:val="left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一级事项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A8C" w:rsidRDefault="00167A8C" w:rsidP="00167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二级</w:t>
            </w:r>
          </w:p>
          <w:p w:rsidR="00167A8C" w:rsidRDefault="00167A8C" w:rsidP="00167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事项</w:t>
            </w:r>
          </w:p>
          <w:p w:rsidR="006F039B" w:rsidRDefault="006F03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F039B" w:rsidRDefault="006F039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全社会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特定群众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主动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F039B" w:rsidRDefault="00167A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依申请公开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F039B" w:rsidRDefault="0061302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区</w:t>
            </w:r>
            <w:r w:rsidR="00167A8C"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A8C" w:rsidRDefault="00167A8C" w:rsidP="00167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</w:rPr>
              <w:t>街</w:t>
            </w:r>
          </w:p>
          <w:p w:rsidR="00C03D0A" w:rsidRDefault="00C03D0A" w:rsidP="00167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</w:rPr>
              <w:t>道</w:t>
            </w:r>
          </w:p>
          <w:p w:rsidR="00167A8C" w:rsidRDefault="00167A8C" w:rsidP="00167A8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级</w:t>
            </w:r>
          </w:p>
          <w:p w:rsidR="006F039B" w:rsidRDefault="006F03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</w:tr>
      <w:tr w:rsidR="008331C1" w:rsidTr="00FA43F7">
        <w:trPr>
          <w:trHeight w:val="619"/>
          <w:jc w:val="center"/>
        </w:trPr>
        <w:tc>
          <w:tcPr>
            <w:tcW w:w="0" w:type="auto"/>
            <w:vAlign w:val="center"/>
          </w:tcPr>
          <w:p w:rsidR="008331C1" w:rsidRPr="00B27717" w:rsidRDefault="008331C1" w:rsidP="00B27717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8331C1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基</w:t>
            </w: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8331C1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础</w:t>
            </w: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8331C1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信</w:t>
            </w:r>
          </w:p>
          <w:p w:rsidR="00B27717" w:rsidRDefault="00B27717" w:rsidP="00C03D0A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8331C1" w:rsidRDefault="008331C1" w:rsidP="00C03D0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息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8331C1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概</w:t>
            </w:r>
          </w:p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B27717" w:rsidRDefault="008331C1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况</w:t>
            </w:r>
          </w:p>
          <w:p w:rsidR="00B27717" w:rsidRDefault="00B27717">
            <w:pPr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8331C1" w:rsidRDefault="008331C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信息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机构概况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机构名称、办公地址、办公时间、办公电话、邮政编码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331C1" w:rsidRDefault="008331C1" w:rsidP="00F22FEC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《中华人民共和国政府信息公开条例》（中华人民共和国国务院令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第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711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号）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331C1" w:rsidRDefault="008331C1" w:rsidP="00AE5063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永久公开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331C1" w:rsidRDefault="008331C1" w:rsidP="007F3962">
            <w:pPr>
              <w:jc w:val="center"/>
              <w:rPr>
                <w:rFonts w:ascii="仿宋_GB2312" w:eastAsia="仿宋_GB2312" w:hAnsi="仿宋" w:cs="宋体"/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街道办事处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仿宋" w:cs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■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政府网站</w:t>
            </w:r>
          </w:p>
          <w:p w:rsidR="008331C1" w:rsidRDefault="008331C1" w:rsidP="008C1AE8">
            <w:pPr>
              <w:jc w:val="left"/>
              <w:rPr>
                <w:rFonts w:ascii="仿宋_GB2312" w:eastAsia="仿宋_GB2312" w:hAnsi="仿宋" w:cs="宋体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√　</w:t>
            </w:r>
          </w:p>
        </w:tc>
      </w:tr>
      <w:tr w:rsidR="008331C1" w:rsidTr="00FA43F7">
        <w:trPr>
          <w:trHeight w:val="619"/>
          <w:jc w:val="center"/>
        </w:trPr>
        <w:tc>
          <w:tcPr>
            <w:tcW w:w="0" w:type="auto"/>
            <w:vAlign w:val="center"/>
          </w:tcPr>
          <w:p w:rsidR="008331C1" w:rsidRPr="00B27717" w:rsidRDefault="008331C1" w:rsidP="00B27717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7F5D0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机构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职能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依据三定方案确定的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lastRenderedPageBreak/>
              <w:t>本部门法定职能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F22FEC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AE5063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7F396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8C1AE8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√</w:t>
            </w:r>
          </w:p>
        </w:tc>
      </w:tr>
      <w:tr w:rsidR="008331C1" w:rsidRPr="00B27717" w:rsidTr="00FA43F7">
        <w:trPr>
          <w:jc w:val="center"/>
        </w:trPr>
        <w:tc>
          <w:tcPr>
            <w:tcW w:w="0" w:type="auto"/>
            <w:vAlign w:val="center"/>
          </w:tcPr>
          <w:p w:rsidR="008331C1" w:rsidRPr="00B27717" w:rsidRDefault="008331C1" w:rsidP="00B27717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lastRenderedPageBreak/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8331C1" w:rsidRDefault="008331C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领导分工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领导姓名、职务、主管或分管工作等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AE5063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7F3962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 w:rsidP="008C1AE8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√　</w:t>
            </w:r>
          </w:p>
        </w:tc>
      </w:tr>
      <w:tr w:rsidR="008331C1" w:rsidRPr="00B27717" w:rsidTr="00FA43F7">
        <w:trPr>
          <w:jc w:val="center"/>
        </w:trPr>
        <w:tc>
          <w:tcPr>
            <w:tcW w:w="0" w:type="auto"/>
            <w:vAlign w:val="center"/>
          </w:tcPr>
          <w:p w:rsidR="008331C1" w:rsidRPr="00B27717" w:rsidRDefault="008331C1" w:rsidP="00B27717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内设机构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内设机构名称及主要职责、联系电话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331C1" w:rsidRDefault="008331C1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331C1" w:rsidRPr="00B27717" w:rsidRDefault="008331C1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√</w:t>
            </w:r>
          </w:p>
        </w:tc>
      </w:tr>
      <w:tr w:rsidR="00C03D0A" w:rsidRPr="00B27717" w:rsidTr="00FA43F7">
        <w:trPr>
          <w:trHeight w:val="1252"/>
          <w:jc w:val="center"/>
        </w:trPr>
        <w:tc>
          <w:tcPr>
            <w:tcW w:w="0" w:type="auto"/>
            <w:vAlign w:val="center"/>
          </w:tcPr>
          <w:p w:rsidR="00C03D0A" w:rsidRPr="00B27717" w:rsidRDefault="00C03D0A" w:rsidP="00B27717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 w:rsidP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03D0A" w:rsidRDefault="00C03D0A" w:rsidP="0091225D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综合信息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 w:rsidP="008331C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政府信息公开指南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03D0A" w:rsidRDefault="00C03D0A" w:rsidP="0036308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《中华人民共和国政府信息公开条例》（中华人民共和国国务院令第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711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号）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信息形成或变更之日起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20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个工作日内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街道办事处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03D0A" w:rsidRDefault="00C03D0A" w:rsidP="00723277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■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政府网站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Pr="00B27717" w:rsidRDefault="00C03D0A">
            <w:pPr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B27717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√　</w:t>
            </w:r>
          </w:p>
        </w:tc>
      </w:tr>
      <w:tr w:rsidR="00C03D0A" w:rsidTr="00FA43F7">
        <w:trPr>
          <w:trHeight w:val="1673"/>
          <w:jc w:val="center"/>
        </w:trPr>
        <w:tc>
          <w:tcPr>
            <w:tcW w:w="0" w:type="auto"/>
          </w:tcPr>
          <w:p w:rsidR="00C03D0A" w:rsidRDefault="00C03D0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政府信息公开年报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历年街道信息公开工作年度报告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每年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3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月底前公开上年度报告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街道办事处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 w:rsidP="00723277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</w:tr>
      <w:tr w:rsidR="00C03D0A" w:rsidTr="00FA43F7">
        <w:trPr>
          <w:jc w:val="center"/>
        </w:trPr>
        <w:tc>
          <w:tcPr>
            <w:tcW w:w="0" w:type="auto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规章文件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街道制定的文件（规范性文件、其他政策文件）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信息形成或变更之日起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20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个工作日内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街道办事处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3D0A" w:rsidRDefault="00C03D0A">
            <w:pPr>
              <w:jc w:val="left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:rsidR="00C03D0A" w:rsidRDefault="00C03D0A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03D0A" w:rsidRDefault="00B30EDE">
            <w:pPr>
              <w:jc w:val="center"/>
              <w:rPr>
                <w:rFonts w:ascii="仿宋_GB2312" w:eastAsia="仿宋_GB2312" w:hAnsi="仿宋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√</w:t>
            </w:r>
            <w:r w:rsidR="00C03D0A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8331C1" w:rsidRDefault="008331C1" w:rsidP="008331C1">
      <w:pPr>
        <w:jc w:val="left"/>
        <w:rPr>
          <w:rFonts w:ascii="楷体" w:eastAsia="楷体" w:hAnsi="楷体" w:cs="楷体"/>
          <w:sz w:val="24"/>
          <w:szCs w:val="24"/>
        </w:rPr>
      </w:pPr>
    </w:p>
    <w:p w:rsidR="000E1443" w:rsidRDefault="000E1443" w:rsidP="008331C1">
      <w:pPr>
        <w:jc w:val="left"/>
        <w:rPr>
          <w:rFonts w:ascii="楷体" w:eastAsia="楷体" w:hAnsi="楷体" w:cs="楷体"/>
          <w:sz w:val="24"/>
          <w:szCs w:val="24"/>
        </w:rPr>
      </w:pPr>
    </w:p>
    <w:sectPr w:rsidR="000E1443" w:rsidSect="000E1443">
      <w:footerReference w:type="default" r:id="rId8"/>
      <w:footerReference w:type="first" r:id="rId9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B9" w:rsidRDefault="00105DB9" w:rsidP="000E1443">
      <w:r>
        <w:separator/>
      </w:r>
    </w:p>
  </w:endnote>
  <w:endnote w:type="continuationSeparator" w:id="0">
    <w:p w:rsidR="00105DB9" w:rsidRDefault="00105DB9" w:rsidP="000E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43" w:rsidRDefault="000E1443">
    <w:pPr>
      <w:pStyle w:val="a5"/>
      <w:framePr w:wrap="around" w:vAnchor="text" w:hAnchor="margin" w:xAlign="center" w:y="1"/>
      <w:rPr>
        <w:rStyle w:val="a9"/>
      </w:rPr>
    </w:pPr>
  </w:p>
  <w:p w:rsidR="000E1443" w:rsidRDefault="004A4DDD">
    <w:pPr>
      <w:pStyle w:val="a5"/>
      <w:jc w:val="center"/>
    </w:pPr>
    <w:r>
      <w:rPr>
        <w:rStyle w:val="a9"/>
      </w:rPr>
      <w:fldChar w:fldCharType="begin"/>
    </w:r>
    <w:r w:rsidR="0076026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27717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43" w:rsidRDefault="004A4DDD">
    <w:pPr>
      <w:pStyle w:val="a5"/>
      <w:jc w:val="center"/>
    </w:pPr>
    <w:r>
      <w:rPr>
        <w:rStyle w:val="a9"/>
      </w:rPr>
      <w:fldChar w:fldCharType="begin"/>
    </w:r>
    <w:r w:rsidR="0076026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2771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B9" w:rsidRDefault="00105DB9" w:rsidP="000E1443">
      <w:r>
        <w:separator/>
      </w:r>
    </w:p>
  </w:footnote>
  <w:footnote w:type="continuationSeparator" w:id="0">
    <w:p w:rsidR="00105DB9" w:rsidRDefault="00105DB9" w:rsidP="000E1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1443"/>
    <w:rsid w:val="000E3D7D"/>
    <w:rsid w:val="000E5A3C"/>
    <w:rsid w:val="000E6E67"/>
    <w:rsid w:val="000E7C68"/>
    <w:rsid w:val="000F751F"/>
    <w:rsid w:val="00100C59"/>
    <w:rsid w:val="001024D7"/>
    <w:rsid w:val="00105DB9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A8C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1F21FD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B4B63"/>
    <w:rsid w:val="003C13DB"/>
    <w:rsid w:val="003C778E"/>
    <w:rsid w:val="003C7F00"/>
    <w:rsid w:val="003D76DD"/>
    <w:rsid w:val="003E03A3"/>
    <w:rsid w:val="003E351F"/>
    <w:rsid w:val="003F66AA"/>
    <w:rsid w:val="003F7D5F"/>
    <w:rsid w:val="00400EC8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4DDD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558F8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3027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6F039B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133D"/>
    <w:rsid w:val="007526E0"/>
    <w:rsid w:val="00754433"/>
    <w:rsid w:val="0076026B"/>
    <w:rsid w:val="00764DBF"/>
    <w:rsid w:val="007662F5"/>
    <w:rsid w:val="00772A36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31C1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31A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861D5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00EC2"/>
    <w:rsid w:val="00B11854"/>
    <w:rsid w:val="00B15870"/>
    <w:rsid w:val="00B17885"/>
    <w:rsid w:val="00B27717"/>
    <w:rsid w:val="00B30EDE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03D0A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0D37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15FE"/>
    <w:rsid w:val="00F22328"/>
    <w:rsid w:val="00F3769F"/>
    <w:rsid w:val="00F419F8"/>
    <w:rsid w:val="00F4550F"/>
    <w:rsid w:val="00F523DB"/>
    <w:rsid w:val="00F5499A"/>
    <w:rsid w:val="00F60BDC"/>
    <w:rsid w:val="00F62D65"/>
    <w:rsid w:val="00F7175D"/>
    <w:rsid w:val="00F819F8"/>
    <w:rsid w:val="00F9016D"/>
    <w:rsid w:val="00F97583"/>
    <w:rsid w:val="00F97C27"/>
    <w:rsid w:val="00FA43F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02490C"/>
    <w:rsid w:val="06E61ED3"/>
    <w:rsid w:val="11427B56"/>
    <w:rsid w:val="123F25BD"/>
    <w:rsid w:val="1EF45060"/>
    <w:rsid w:val="1FE427DC"/>
    <w:rsid w:val="236B64A6"/>
    <w:rsid w:val="251922E7"/>
    <w:rsid w:val="2AE55A0D"/>
    <w:rsid w:val="2C763C35"/>
    <w:rsid w:val="2E6A16FE"/>
    <w:rsid w:val="32722C92"/>
    <w:rsid w:val="35CC0AE3"/>
    <w:rsid w:val="391A37CB"/>
    <w:rsid w:val="3A360341"/>
    <w:rsid w:val="3FD76752"/>
    <w:rsid w:val="40B37CD2"/>
    <w:rsid w:val="4498331E"/>
    <w:rsid w:val="484974E1"/>
    <w:rsid w:val="48831A62"/>
    <w:rsid w:val="50B24D64"/>
    <w:rsid w:val="53F9462B"/>
    <w:rsid w:val="54B516A8"/>
    <w:rsid w:val="5D38339C"/>
    <w:rsid w:val="5D845B1A"/>
    <w:rsid w:val="5EB44834"/>
    <w:rsid w:val="6AC75C80"/>
    <w:rsid w:val="6F785B06"/>
    <w:rsid w:val="6FEF7C65"/>
    <w:rsid w:val="704B758E"/>
    <w:rsid w:val="721E45FE"/>
    <w:rsid w:val="787177C2"/>
    <w:rsid w:val="7A55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443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0E14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0E1443"/>
    <w:pPr>
      <w:jc w:val="left"/>
    </w:pPr>
  </w:style>
  <w:style w:type="paragraph" w:styleId="a4">
    <w:name w:val="Balloon Text"/>
    <w:basedOn w:val="a"/>
    <w:semiHidden/>
    <w:qFormat/>
    <w:rsid w:val="000E1443"/>
    <w:rPr>
      <w:sz w:val="18"/>
      <w:szCs w:val="18"/>
    </w:rPr>
  </w:style>
  <w:style w:type="paragraph" w:styleId="a5">
    <w:name w:val="footer"/>
    <w:basedOn w:val="a"/>
    <w:qFormat/>
    <w:rsid w:val="000E1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E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0E1443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semiHidden/>
    <w:qFormat/>
    <w:rsid w:val="000E1443"/>
    <w:rPr>
      <w:b/>
      <w:bCs/>
    </w:rPr>
  </w:style>
  <w:style w:type="table" w:styleId="a8">
    <w:name w:val="Table Grid"/>
    <w:basedOn w:val="a1"/>
    <w:qFormat/>
    <w:rsid w:val="000E144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0E1443"/>
  </w:style>
  <w:style w:type="character" w:styleId="aa">
    <w:name w:val="Hyperlink"/>
    <w:basedOn w:val="a0"/>
    <w:qFormat/>
    <w:rsid w:val="000E1443"/>
    <w:rPr>
      <w:color w:val="0000FF"/>
      <w:u w:val="single"/>
    </w:rPr>
  </w:style>
  <w:style w:type="character" w:styleId="ab">
    <w:name w:val="annotation reference"/>
    <w:basedOn w:val="a0"/>
    <w:semiHidden/>
    <w:qFormat/>
    <w:rsid w:val="000E1443"/>
    <w:rPr>
      <w:sz w:val="21"/>
      <w:szCs w:val="21"/>
    </w:rPr>
  </w:style>
  <w:style w:type="paragraph" w:customStyle="1" w:styleId="11">
    <w:name w:val="列出段落1"/>
    <w:basedOn w:val="a"/>
    <w:qFormat/>
    <w:rsid w:val="000E1443"/>
    <w:pPr>
      <w:ind w:firstLineChars="200" w:firstLine="420"/>
    </w:pPr>
    <w:rPr>
      <w:rFonts w:ascii="等线" w:eastAsia="等线" w:hAnsi="等线"/>
    </w:rPr>
  </w:style>
  <w:style w:type="paragraph" w:customStyle="1" w:styleId="12">
    <w:name w:val="列出段落1"/>
    <w:basedOn w:val="a"/>
    <w:qFormat/>
    <w:rsid w:val="000E1443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167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2C753-12C7-48E7-A0BF-6517C0C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</Words>
  <Characters>563</Characters>
  <Application>Microsoft Office Word</Application>
  <DocSecurity>0</DocSecurity>
  <Lines>4</Lines>
  <Paragraphs>1</Paragraphs>
  <ScaleCrop>false</ScaleCrop>
  <Company>USER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Administrator</cp:lastModifiedBy>
  <cp:revision>11</cp:revision>
  <cp:lastPrinted>2020-08-04T07:49:00Z</cp:lastPrinted>
  <dcterms:created xsi:type="dcterms:W3CDTF">2020-12-28T02:57:00Z</dcterms:created>
  <dcterms:modified xsi:type="dcterms:W3CDTF">2020-12-29T02:26:00Z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