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3C7" w:rsidRDefault="001623C7" w:rsidP="001623C7">
      <w:pPr>
        <w:widowControl/>
        <w:jc w:val="center"/>
        <w:rPr>
          <w:rFonts w:ascii="黑体" w:eastAsia="黑体" w:hAnsi="黑体"/>
          <w:b/>
          <w:color w:val="333333"/>
          <w:sz w:val="44"/>
          <w:szCs w:val="44"/>
        </w:rPr>
      </w:pPr>
      <w:r w:rsidRPr="001623C7">
        <w:rPr>
          <w:rFonts w:ascii="黑体" w:eastAsia="黑体" w:hAnsi="黑体" w:hint="eastAsia"/>
          <w:b/>
          <w:color w:val="333333"/>
          <w:sz w:val="44"/>
          <w:szCs w:val="44"/>
        </w:rPr>
        <w:t>霞山区自然资源局</w:t>
      </w:r>
      <w:r w:rsidRPr="001623C7">
        <w:rPr>
          <w:rFonts w:ascii="黑体" w:eastAsia="黑体" w:hAnsi="黑体"/>
          <w:b/>
          <w:color w:val="333333"/>
          <w:sz w:val="44"/>
          <w:szCs w:val="44"/>
        </w:rPr>
        <w:t>党支部</w:t>
      </w:r>
      <w:r w:rsidRPr="001623C7">
        <w:rPr>
          <w:rFonts w:ascii="黑体" w:eastAsia="黑体" w:hAnsi="黑体" w:hint="eastAsia"/>
          <w:b/>
          <w:color w:val="333333"/>
          <w:sz w:val="44"/>
          <w:szCs w:val="44"/>
        </w:rPr>
        <w:t>关于</w:t>
      </w:r>
      <w:r w:rsidRPr="001623C7">
        <w:rPr>
          <w:rFonts w:ascii="黑体" w:eastAsia="黑体" w:hAnsi="黑体"/>
          <w:b/>
          <w:color w:val="333333"/>
          <w:sz w:val="44"/>
          <w:szCs w:val="44"/>
        </w:rPr>
        <w:t xml:space="preserve">开展 </w:t>
      </w:r>
    </w:p>
    <w:p w:rsidR="001623C7" w:rsidRDefault="001623C7" w:rsidP="001623C7">
      <w:pPr>
        <w:widowControl/>
        <w:jc w:val="center"/>
        <w:rPr>
          <w:rFonts w:ascii="黑体" w:eastAsia="黑体" w:hAnsi="黑体"/>
          <w:b/>
          <w:color w:val="333333"/>
          <w:sz w:val="44"/>
          <w:szCs w:val="44"/>
        </w:rPr>
      </w:pPr>
      <w:r w:rsidRPr="001623C7">
        <w:rPr>
          <w:rFonts w:ascii="黑体" w:eastAsia="黑体" w:hAnsi="黑体"/>
          <w:b/>
          <w:color w:val="333333"/>
          <w:sz w:val="44"/>
          <w:szCs w:val="44"/>
        </w:rPr>
        <w:t>“走进美丽乡村</w:t>
      </w:r>
      <w:r w:rsidRPr="001623C7">
        <w:rPr>
          <w:rFonts w:ascii="黑体" w:eastAsia="黑体" w:hAnsi="黑体" w:hint="eastAsia"/>
          <w:b/>
          <w:color w:val="333333"/>
          <w:sz w:val="44"/>
          <w:szCs w:val="44"/>
        </w:rPr>
        <w:t>，</w:t>
      </w:r>
      <w:r w:rsidRPr="001623C7">
        <w:rPr>
          <w:rFonts w:ascii="黑体" w:eastAsia="黑体" w:hAnsi="黑体"/>
          <w:b/>
          <w:color w:val="333333"/>
          <w:sz w:val="44"/>
          <w:szCs w:val="44"/>
        </w:rPr>
        <w:t>助力乡村振兴”</w:t>
      </w:r>
    </w:p>
    <w:p w:rsidR="001623C7" w:rsidRDefault="001623C7" w:rsidP="001623C7">
      <w:pPr>
        <w:widowControl/>
        <w:jc w:val="center"/>
        <w:rPr>
          <w:rFonts w:ascii="黑体" w:eastAsia="黑体" w:hAnsi="黑体"/>
          <w:b/>
          <w:color w:val="333333"/>
          <w:sz w:val="44"/>
          <w:szCs w:val="44"/>
        </w:rPr>
      </w:pPr>
      <w:r w:rsidRPr="001623C7">
        <w:rPr>
          <w:rFonts w:ascii="黑体" w:eastAsia="黑体" w:hAnsi="黑体"/>
          <w:b/>
          <w:color w:val="333333"/>
          <w:sz w:val="44"/>
          <w:szCs w:val="44"/>
        </w:rPr>
        <w:t>主题党日教育活动</w:t>
      </w:r>
    </w:p>
    <w:p w:rsidR="001623C7" w:rsidRPr="001623C7" w:rsidRDefault="001623C7" w:rsidP="001623C7">
      <w:pPr>
        <w:widowControl/>
        <w:jc w:val="center"/>
        <w:rPr>
          <w:rFonts w:ascii="黑体" w:eastAsia="黑体" w:hAnsi="黑体"/>
          <w:b/>
          <w:sz w:val="44"/>
          <w:szCs w:val="44"/>
        </w:rPr>
      </w:pPr>
    </w:p>
    <w:p w:rsidR="008243AA" w:rsidRDefault="00E902E8">
      <w:r>
        <w:rPr>
          <w:rFonts w:hint="eastAsia"/>
          <w:noProof/>
        </w:rPr>
        <w:drawing>
          <wp:inline distT="0" distB="0" distL="114300" distR="114300">
            <wp:extent cx="5262733" cy="39470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1.3广湛高铁征地会议.jpg11.3广湛高铁征地会议"/>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2733" cy="3947049"/>
                    </a:xfrm>
                    <a:prstGeom prst="rect">
                      <a:avLst/>
                    </a:prstGeom>
                  </pic:spPr>
                </pic:pic>
              </a:graphicData>
            </a:graphic>
          </wp:inline>
        </w:drawing>
      </w:r>
    </w:p>
    <w:p w:rsidR="008243AA" w:rsidRDefault="008243AA"/>
    <w:p w:rsidR="00183883" w:rsidRPr="00166F08" w:rsidRDefault="00183883" w:rsidP="00166F08">
      <w:pPr>
        <w:pStyle w:val="3"/>
        <w:shd w:val="clear" w:color="auto" w:fill="FFFFFF"/>
        <w:spacing w:before="0" w:beforeAutospacing="0" w:after="0" w:afterAutospacing="0"/>
        <w:ind w:firstLineChars="200" w:firstLine="640"/>
        <w:jc w:val="both"/>
        <w:rPr>
          <w:rFonts w:ascii="仿宋" w:eastAsia="仿宋" w:hAnsi="仿宋"/>
          <w:b w:val="0"/>
          <w:bCs w:val="0"/>
          <w:color w:val="333333"/>
          <w:sz w:val="32"/>
          <w:szCs w:val="32"/>
        </w:rPr>
      </w:pPr>
      <w:r w:rsidRPr="00166F08">
        <w:rPr>
          <w:rFonts w:ascii="仿宋" w:eastAsia="仿宋" w:hAnsi="仿宋"/>
          <w:b w:val="0"/>
          <w:bCs w:val="0"/>
          <w:color w:val="333333"/>
          <w:sz w:val="32"/>
          <w:szCs w:val="32"/>
        </w:rPr>
        <w:t>为深入学习贯彻习近平新时代中国特色社会主义思想和党的十九大精神</w:t>
      </w:r>
      <w:r w:rsidRPr="00166F08">
        <w:rPr>
          <w:rFonts w:ascii="仿宋" w:eastAsia="仿宋" w:hAnsi="仿宋" w:hint="eastAsia"/>
          <w:b w:val="0"/>
          <w:bCs w:val="0"/>
          <w:color w:val="333333"/>
          <w:sz w:val="32"/>
          <w:szCs w:val="32"/>
        </w:rPr>
        <w:t xml:space="preserve">， </w:t>
      </w:r>
      <w:r w:rsidR="001A6D06" w:rsidRPr="00166F08">
        <w:rPr>
          <w:rFonts w:ascii="仿宋" w:eastAsia="仿宋" w:hAnsi="仿宋" w:hint="eastAsia"/>
          <w:b w:val="0"/>
          <w:bCs w:val="0"/>
          <w:color w:val="333333"/>
          <w:sz w:val="32"/>
          <w:szCs w:val="32"/>
        </w:rPr>
        <w:t>11月15日，霞山区自然资源局党支部组织全体党员前往</w:t>
      </w:r>
      <w:r w:rsidR="001A6D06" w:rsidRPr="00166F08">
        <w:rPr>
          <w:rFonts w:ascii="仿宋" w:eastAsia="仿宋" w:hAnsi="仿宋"/>
          <w:b w:val="0"/>
          <w:bCs w:val="0"/>
          <w:color w:val="333333"/>
          <w:sz w:val="32"/>
          <w:szCs w:val="32"/>
        </w:rPr>
        <w:t>革命老区村廉江市安铺镇老马村委尖仔村</w:t>
      </w:r>
      <w:r w:rsidR="001A6D06" w:rsidRPr="00166F08">
        <w:rPr>
          <w:rFonts w:ascii="仿宋" w:eastAsia="仿宋" w:hAnsi="仿宋" w:hint="eastAsia"/>
          <w:b w:val="0"/>
          <w:bCs w:val="0"/>
          <w:color w:val="333333"/>
          <w:sz w:val="32"/>
          <w:szCs w:val="32"/>
        </w:rPr>
        <w:t>，</w:t>
      </w:r>
      <w:r w:rsidR="00EC7781" w:rsidRPr="00166F08">
        <w:rPr>
          <w:rFonts w:ascii="仿宋" w:eastAsia="仿宋" w:hAnsi="仿宋"/>
          <w:b w:val="0"/>
          <w:bCs w:val="0"/>
          <w:color w:val="333333"/>
          <w:sz w:val="32"/>
          <w:szCs w:val="32"/>
        </w:rPr>
        <w:t>开展党支部</w:t>
      </w:r>
      <w:r w:rsidRPr="00166F08">
        <w:rPr>
          <w:rFonts w:ascii="仿宋" w:eastAsia="仿宋" w:hAnsi="仿宋"/>
          <w:b w:val="0"/>
          <w:bCs w:val="0"/>
          <w:color w:val="333333"/>
          <w:sz w:val="32"/>
          <w:szCs w:val="32"/>
        </w:rPr>
        <w:t>“走进美丽乡村 助力乡村振兴”主题党日</w:t>
      </w:r>
      <w:bookmarkStart w:id="0" w:name="_GoBack"/>
      <w:bookmarkEnd w:id="0"/>
      <w:r w:rsidRPr="00166F08">
        <w:rPr>
          <w:rFonts w:ascii="仿宋" w:eastAsia="仿宋" w:hAnsi="仿宋"/>
          <w:b w:val="0"/>
          <w:bCs w:val="0"/>
          <w:color w:val="333333"/>
          <w:sz w:val="32"/>
          <w:szCs w:val="32"/>
        </w:rPr>
        <w:t>教育活动</w:t>
      </w:r>
      <w:r w:rsidRPr="00166F08">
        <w:rPr>
          <w:rFonts w:ascii="仿宋" w:eastAsia="仿宋" w:hAnsi="仿宋" w:hint="eastAsia"/>
          <w:b w:val="0"/>
          <w:bCs w:val="0"/>
          <w:color w:val="333333"/>
          <w:sz w:val="32"/>
          <w:szCs w:val="32"/>
        </w:rPr>
        <w:t>。</w:t>
      </w:r>
    </w:p>
    <w:p w:rsidR="00183883" w:rsidRDefault="00183883" w:rsidP="00166F08">
      <w:pPr>
        <w:ind w:firstLineChars="200" w:firstLine="640"/>
        <w:rPr>
          <w:rFonts w:ascii="仿宋" w:eastAsia="仿宋" w:hAnsi="仿宋" w:cs="宋体"/>
          <w:color w:val="333333"/>
          <w:kern w:val="0"/>
          <w:sz w:val="32"/>
          <w:szCs w:val="32"/>
        </w:rPr>
      </w:pPr>
      <w:r w:rsidRPr="00166F08">
        <w:rPr>
          <w:rFonts w:ascii="仿宋" w:eastAsia="仿宋" w:hAnsi="仿宋" w:cs="宋体" w:hint="eastAsia"/>
          <w:color w:val="333333"/>
          <w:kern w:val="0"/>
          <w:sz w:val="32"/>
          <w:szCs w:val="32"/>
        </w:rPr>
        <w:t>我们先后参观了</w:t>
      </w:r>
      <w:r w:rsidR="001623C7">
        <w:rPr>
          <w:rFonts w:ascii="仿宋" w:eastAsia="仿宋" w:hAnsi="仿宋" w:cs="宋体" w:hint="eastAsia"/>
          <w:color w:val="333333"/>
          <w:kern w:val="0"/>
          <w:sz w:val="32"/>
          <w:szCs w:val="32"/>
        </w:rPr>
        <w:t>文化馆、</w:t>
      </w:r>
      <w:r w:rsidRPr="00166F08">
        <w:rPr>
          <w:rFonts w:ascii="仿宋" w:eastAsia="仿宋" w:hAnsi="仿宋" w:cs="宋体" w:hint="eastAsia"/>
          <w:color w:val="333333"/>
          <w:kern w:val="0"/>
          <w:sz w:val="32"/>
          <w:szCs w:val="32"/>
        </w:rPr>
        <w:t>红色教育基地</w:t>
      </w:r>
      <w:r w:rsidR="001623C7">
        <w:rPr>
          <w:rFonts w:ascii="仿宋" w:eastAsia="仿宋" w:hAnsi="仿宋" w:cs="宋体" w:hint="eastAsia"/>
          <w:color w:val="333333"/>
          <w:kern w:val="0"/>
          <w:sz w:val="32"/>
          <w:szCs w:val="32"/>
        </w:rPr>
        <w:t>和</w:t>
      </w:r>
      <w:r w:rsidRPr="00166F08">
        <w:rPr>
          <w:rFonts w:ascii="仿宋" w:eastAsia="仿宋" w:hAnsi="仿宋" w:cs="宋体" w:hint="eastAsia"/>
          <w:color w:val="333333"/>
          <w:kern w:val="0"/>
          <w:sz w:val="32"/>
          <w:szCs w:val="32"/>
        </w:rPr>
        <w:t>百年碉楼，设施齐全的文化场所、装潢漂亮的小洋楼、规划有序的游学景点、纵横在五百余亩稻田里的硬底化田埂……处处呈现出一</w:t>
      </w:r>
      <w:r w:rsidRPr="00166F08">
        <w:rPr>
          <w:rFonts w:ascii="仿宋" w:eastAsia="仿宋" w:hAnsi="仿宋" w:cs="宋体" w:hint="eastAsia"/>
          <w:color w:val="333333"/>
          <w:kern w:val="0"/>
          <w:sz w:val="32"/>
          <w:szCs w:val="32"/>
        </w:rPr>
        <w:lastRenderedPageBreak/>
        <w:t>幅“整洁美丽、生态宜居”的新画卷。</w:t>
      </w:r>
    </w:p>
    <w:p w:rsidR="000517DA" w:rsidRDefault="000517DA" w:rsidP="00166F08">
      <w:pPr>
        <w:ind w:firstLineChars="200" w:firstLine="640"/>
        <w:rPr>
          <w:rFonts w:ascii="仿宋" w:eastAsia="仿宋" w:hAnsi="仿宋" w:cs="宋体"/>
          <w:color w:val="333333"/>
          <w:kern w:val="0"/>
          <w:sz w:val="32"/>
          <w:szCs w:val="32"/>
        </w:rPr>
      </w:pPr>
      <w:r>
        <w:rPr>
          <w:rFonts w:ascii="仿宋" w:eastAsia="仿宋" w:hAnsi="仿宋" w:cs="宋体"/>
          <w:noProof/>
          <w:color w:val="333333"/>
          <w:kern w:val="0"/>
          <w:sz w:val="32"/>
          <w:szCs w:val="32"/>
        </w:rPr>
        <w:drawing>
          <wp:inline distT="0" distB="0" distL="0" distR="0" wp14:anchorId="1C67FB6B" wp14:editId="5C24F024">
            <wp:extent cx="4448175" cy="4423415"/>
            <wp:effectExtent l="0" t="0" r="0" b="0"/>
            <wp:docPr id="12" name="图片 12" descr="C:\Users\ADMINI~1\AppData\Local\Temp\WeChat Files\c762b42d2d728ea135f10567f96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c762b42d2d728ea135f10567f9680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1453" cy="4436619"/>
                    </a:xfrm>
                    <a:prstGeom prst="rect">
                      <a:avLst/>
                    </a:prstGeom>
                    <a:noFill/>
                    <a:ln>
                      <a:noFill/>
                    </a:ln>
                  </pic:spPr>
                </pic:pic>
              </a:graphicData>
            </a:graphic>
          </wp:inline>
        </w:drawing>
      </w:r>
    </w:p>
    <w:p w:rsidR="006E1B93" w:rsidRPr="00166F08" w:rsidRDefault="006E1B93" w:rsidP="006E1B93">
      <w:pPr>
        <w:ind w:firstLineChars="200" w:firstLine="640"/>
        <w:rPr>
          <w:rFonts w:ascii="仿宋" w:eastAsia="仿宋" w:hAnsi="仿宋"/>
          <w:sz w:val="32"/>
          <w:szCs w:val="32"/>
        </w:rPr>
      </w:pPr>
    </w:p>
    <w:p w:rsidR="006E1B93" w:rsidRDefault="00166F08" w:rsidP="006E1B93">
      <w:pPr>
        <w:pStyle w:val="3"/>
        <w:shd w:val="clear" w:color="auto" w:fill="FFFFFF"/>
        <w:spacing w:before="0" w:beforeAutospacing="0" w:after="0" w:afterAutospacing="0"/>
        <w:ind w:firstLineChars="150" w:firstLine="480"/>
        <w:jc w:val="both"/>
        <w:rPr>
          <w:rFonts w:ascii="仿宋" w:eastAsia="仿宋" w:hAnsi="仿宋"/>
          <w:b w:val="0"/>
          <w:bCs w:val="0"/>
          <w:color w:val="333333"/>
          <w:sz w:val="32"/>
          <w:szCs w:val="32"/>
        </w:rPr>
      </w:pPr>
      <w:r w:rsidRPr="00166F08">
        <w:rPr>
          <w:rFonts w:ascii="仿宋" w:eastAsia="仿宋" w:hAnsi="仿宋" w:hint="eastAsia"/>
          <w:b w:val="0"/>
          <w:bCs w:val="0"/>
          <w:color w:val="333333"/>
          <w:sz w:val="32"/>
          <w:szCs w:val="32"/>
        </w:rPr>
        <w:t>林湛澄局长</w:t>
      </w:r>
      <w:r w:rsidRPr="00166F08">
        <w:rPr>
          <w:rFonts w:ascii="仿宋" w:eastAsia="仿宋" w:hAnsi="仿宋"/>
          <w:b w:val="0"/>
          <w:bCs w:val="0"/>
          <w:color w:val="333333"/>
          <w:sz w:val="32"/>
          <w:szCs w:val="32"/>
        </w:rPr>
        <w:t>向全体党员介绍了</w:t>
      </w:r>
      <w:r w:rsidRPr="00166F08">
        <w:rPr>
          <w:rFonts w:ascii="仿宋" w:eastAsia="仿宋" w:hAnsi="仿宋" w:hint="eastAsia"/>
          <w:b w:val="0"/>
          <w:bCs w:val="0"/>
          <w:color w:val="333333"/>
          <w:sz w:val="32"/>
          <w:szCs w:val="32"/>
        </w:rPr>
        <w:t>尖仔</w:t>
      </w:r>
      <w:r w:rsidRPr="00166F08">
        <w:rPr>
          <w:rFonts w:ascii="仿宋" w:eastAsia="仿宋" w:hAnsi="仿宋"/>
          <w:b w:val="0"/>
          <w:bCs w:val="0"/>
          <w:color w:val="333333"/>
          <w:sz w:val="32"/>
          <w:szCs w:val="32"/>
        </w:rPr>
        <w:t>村的基本情况和发展现状，以及</w:t>
      </w:r>
      <w:r w:rsidRPr="00166F08">
        <w:rPr>
          <w:rFonts w:ascii="仿宋" w:eastAsia="仿宋" w:hAnsi="仿宋" w:hint="eastAsia"/>
          <w:b w:val="0"/>
          <w:bCs w:val="0"/>
          <w:color w:val="333333"/>
          <w:sz w:val="32"/>
          <w:szCs w:val="32"/>
        </w:rPr>
        <w:t>尖仔</w:t>
      </w:r>
      <w:r w:rsidRPr="00166F08">
        <w:rPr>
          <w:rFonts w:ascii="仿宋" w:eastAsia="仿宋" w:hAnsi="仿宋"/>
          <w:b w:val="0"/>
          <w:bCs w:val="0"/>
          <w:color w:val="333333"/>
          <w:sz w:val="32"/>
          <w:szCs w:val="32"/>
        </w:rPr>
        <w:t>村贯彻党的十九大精神，坚持改革创新、求真务实、锐意进取，不断深化乡村振兴战略内涵，打造了一条符合时代要求、遵循新农村建设规律、彰显</w:t>
      </w:r>
      <w:r w:rsidRPr="00166F08">
        <w:rPr>
          <w:rFonts w:ascii="仿宋" w:eastAsia="仿宋" w:hAnsi="仿宋" w:hint="eastAsia"/>
          <w:b w:val="0"/>
          <w:bCs w:val="0"/>
          <w:color w:val="333333"/>
          <w:sz w:val="32"/>
          <w:szCs w:val="32"/>
        </w:rPr>
        <w:t>尖仔</w:t>
      </w:r>
      <w:r w:rsidRPr="00166F08">
        <w:rPr>
          <w:rFonts w:ascii="仿宋" w:eastAsia="仿宋" w:hAnsi="仿宋"/>
          <w:b w:val="0"/>
          <w:bCs w:val="0"/>
          <w:color w:val="333333"/>
          <w:sz w:val="32"/>
          <w:szCs w:val="32"/>
        </w:rPr>
        <w:t>村特点、汇聚全村智慧、发挥基层优势、开创美丽</w:t>
      </w:r>
      <w:r w:rsidRPr="00166F08">
        <w:rPr>
          <w:rFonts w:ascii="仿宋" w:eastAsia="仿宋" w:hAnsi="仿宋" w:hint="eastAsia"/>
          <w:b w:val="0"/>
          <w:bCs w:val="0"/>
          <w:color w:val="333333"/>
          <w:sz w:val="32"/>
          <w:szCs w:val="32"/>
        </w:rPr>
        <w:t>尖仔</w:t>
      </w:r>
      <w:r w:rsidRPr="00166F08">
        <w:rPr>
          <w:rFonts w:ascii="仿宋" w:eastAsia="仿宋" w:hAnsi="仿宋"/>
          <w:b w:val="0"/>
          <w:bCs w:val="0"/>
          <w:color w:val="333333"/>
          <w:sz w:val="32"/>
          <w:szCs w:val="32"/>
        </w:rPr>
        <w:t>村建设的新路子。</w:t>
      </w:r>
    </w:p>
    <w:p w:rsidR="006E1B93" w:rsidRDefault="000517DA" w:rsidP="000517DA">
      <w:pPr>
        <w:pStyle w:val="3"/>
        <w:shd w:val="clear" w:color="auto" w:fill="FFFFFF"/>
        <w:spacing w:before="0" w:beforeAutospacing="0" w:after="0" w:afterAutospacing="0"/>
        <w:ind w:firstLineChars="150" w:firstLine="480"/>
        <w:jc w:val="both"/>
        <w:rPr>
          <w:rFonts w:ascii="仿宋" w:eastAsia="仿宋" w:hAnsi="仿宋"/>
          <w:b w:val="0"/>
          <w:bCs w:val="0"/>
          <w:color w:val="333333"/>
          <w:sz w:val="32"/>
          <w:szCs w:val="32"/>
        </w:rPr>
      </w:pPr>
      <w:r>
        <w:rPr>
          <w:rFonts w:ascii="仿宋" w:eastAsia="仿宋" w:hAnsi="仿宋"/>
          <w:b w:val="0"/>
          <w:bCs w:val="0"/>
          <w:noProof/>
          <w:color w:val="333333"/>
          <w:sz w:val="32"/>
          <w:szCs w:val="32"/>
        </w:rPr>
        <w:lastRenderedPageBreak/>
        <w:drawing>
          <wp:inline distT="0" distB="0" distL="0" distR="0">
            <wp:extent cx="4558176" cy="6086475"/>
            <wp:effectExtent l="0" t="0" r="0" b="0"/>
            <wp:docPr id="14" name="图片 14" descr="C:\Users\ADMINI~1\AppData\Local\Temp\WeChat Files\792ef2d990fe533e3397812e7f79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792ef2d990fe533e3397812e7f79d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0600" cy="6089712"/>
                    </a:xfrm>
                    <a:prstGeom prst="rect">
                      <a:avLst/>
                    </a:prstGeom>
                    <a:noFill/>
                    <a:ln>
                      <a:noFill/>
                    </a:ln>
                  </pic:spPr>
                </pic:pic>
              </a:graphicData>
            </a:graphic>
          </wp:inline>
        </w:drawing>
      </w:r>
    </w:p>
    <w:p w:rsidR="006E1B93" w:rsidRDefault="006E1B93" w:rsidP="006E1B93">
      <w:pPr>
        <w:pStyle w:val="3"/>
        <w:shd w:val="clear" w:color="auto" w:fill="FFFFFF"/>
        <w:spacing w:before="0" w:beforeAutospacing="0" w:after="0" w:afterAutospacing="0"/>
        <w:ind w:firstLineChars="150" w:firstLine="480"/>
        <w:jc w:val="both"/>
        <w:rPr>
          <w:rFonts w:ascii="仿宋" w:eastAsia="仿宋" w:hAnsi="仿宋"/>
          <w:b w:val="0"/>
          <w:bCs w:val="0"/>
          <w:color w:val="333333"/>
          <w:sz w:val="32"/>
          <w:szCs w:val="32"/>
        </w:rPr>
      </w:pPr>
    </w:p>
    <w:p w:rsidR="006E1B93" w:rsidRPr="006E1B93" w:rsidRDefault="006E1B93" w:rsidP="006E1B93"/>
    <w:p w:rsidR="006E1B93" w:rsidRPr="006E1B93" w:rsidRDefault="006E1B93" w:rsidP="006E1B93"/>
    <w:p w:rsidR="006E1B93" w:rsidRPr="006E1B93" w:rsidRDefault="006E1B93" w:rsidP="006E1B93"/>
    <w:p w:rsidR="006E1B93" w:rsidRPr="006E1B93" w:rsidRDefault="006E1B93" w:rsidP="006E1B93"/>
    <w:p w:rsidR="006E1B93" w:rsidRDefault="006E1B93" w:rsidP="006E1B93"/>
    <w:p w:rsidR="006E1B93" w:rsidRDefault="006E1B93" w:rsidP="006E1B93">
      <w:pPr>
        <w:tabs>
          <w:tab w:val="left" w:pos="6405"/>
        </w:tabs>
        <w:ind w:right="105"/>
        <w:jc w:val="right"/>
        <w:rPr>
          <w:rFonts w:ascii="仿宋" w:eastAsia="仿宋" w:hAnsi="仿宋"/>
          <w:sz w:val="32"/>
          <w:szCs w:val="32"/>
        </w:rPr>
      </w:pPr>
      <w:r>
        <w:rPr>
          <w:rFonts w:ascii="仿宋" w:eastAsia="仿宋" w:hAnsi="仿宋" w:hint="eastAsia"/>
          <w:sz w:val="32"/>
          <w:szCs w:val="32"/>
        </w:rPr>
        <w:t>霞山区自然资源局</w:t>
      </w:r>
    </w:p>
    <w:p w:rsidR="006E1B93" w:rsidRPr="006E1B93" w:rsidRDefault="006E1B93" w:rsidP="006E1B93">
      <w:pPr>
        <w:tabs>
          <w:tab w:val="left" w:pos="6405"/>
        </w:tabs>
        <w:ind w:right="105"/>
        <w:jc w:val="right"/>
        <w:rPr>
          <w:rFonts w:ascii="仿宋" w:eastAsia="仿宋" w:hAnsi="仿宋"/>
          <w:sz w:val="32"/>
          <w:szCs w:val="32"/>
        </w:rPr>
      </w:pPr>
      <w:r>
        <w:rPr>
          <w:rFonts w:ascii="仿宋" w:eastAsia="仿宋" w:hAnsi="仿宋" w:hint="eastAsia"/>
          <w:sz w:val="32"/>
          <w:szCs w:val="32"/>
        </w:rPr>
        <w:t>2020年11月17日</w:t>
      </w:r>
    </w:p>
    <w:sectPr w:rsidR="006E1B93" w:rsidRPr="006E1B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4AB" w:rsidRDefault="002074AB" w:rsidP="000517DA">
      <w:r>
        <w:separator/>
      </w:r>
    </w:p>
  </w:endnote>
  <w:endnote w:type="continuationSeparator" w:id="0">
    <w:p w:rsidR="002074AB" w:rsidRDefault="002074AB" w:rsidP="0005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4AB" w:rsidRDefault="002074AB" w:rsidP="000517DA">
      <w:r>
        <w:separator/>
      </w:r>
    </w:p>
  </w:footnote>
  <w:footnote w:type="continuationSeparator" w:id="0">
    <w:p w:rsidR="002074AB" w:rsidRDefault="002074AB" w:rsidP="000517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3AA"/>
    <w:rsid w:val="000517DA"/>
    <w:rsid w:val="001623C7"/>
    <w:rsid w:val="00166F08"/>
    <w:rsid w:val="00183883"/>
    <w:rsid w:val="001A6D06"/>
    <w:rsid w:val="001C0954"/>
    <w:rsid w:val="002074AB"/>
    <w:rsid w:val="002B34EA"/>
    <w:rsid w:val="00365998"/>
    <w:rsid w:val="00480E3C"/>
    <w:rsid w:val="00563B23"/>
    <w:rsid w:val="006843A4"/>
    <w:rsid w:val="00686494"/>
    <w:rsid w:val="006E1B93"/>
    <w:rsid w:val="00740311"/>
    <w:rsid w:val="00781039"/>
    <w:rsid w:val="007F2D24"/>
    <w:rsid w:val="008243AA"/>
    <w:rsid w:val="00864013"/>
    <w:rsid w:val="008D7394"/>
    <w:rsid w:val="009B1738"/>
    <w:rsid w:val="009F709C"/>
    <w:rsid w:val="00A32589"/>
    <w:rsid w:val="00D87FE2"/>
    <w:rsid w:val="00E87E22"/>
    <w:rsid w:val="00E902E8"/>
    <w:rsid w:val="00EC7781"/>
    <w:rsid w:val="00FA2E8C"/>
    <w:rsid w:val="02D518B0"/>
    <w:rsid w:val="034B01E9"/>
    <w:rsid w:val="065A7EE0"/>
    <w:rsid w:val="08641EE7"/>
    <w:rsid w:val="185A65D7"/>
    <w:rsid w:val="1B5D5F2A"/>
    <w:rsid w:val="22561498"/>
    <w:rsid w:val="25C82DE0"/>
    <w:rsid w:val="28233ECC"/>
    <w:rsid w:val="2942055B"/>
    <w:rsid w:val="2F7E6111"/>
    <w:rsid w:val="3DFC7830"/>
    <w:rsid w:val="412E3E18"/>
    <w:rsid w:val="46844EE1"/>
    <w:rsid w:val="62BA592D"/>
    <w:rsid w:val="6D2C1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3">
    <w:name w:val="heading 3"/>
    <w:basedOn w:val="a"/>
    <w:link w:val="3Char"/>
    <w:uiPriority w:val="9"/>
    <w:qFormat/>
    <w:rsid w:val="0018388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63B23"/>
    <w:rPr>
      <w:sz w:val="18"/>
      <w:szCs w:val="18"/>
    </w:rPr>
  </w:style>
  <w:style w:type="character" w:customStyle="1" w:styleId="Char">
    <w:name w:val="批注框文本 Char"/>
    <w:basedOn w:val="a0"/>
    <w:link w:val="a3"/>
    <w:rsid w:val="00563B23"/>
    <w:rPr>
      <w:kern w:val="2"/>
      <w:sz w:val="18"/>
      <w:szCs w:val="18"/>
    </w:rPr>
  </w:style>
  <w:style w:type="character" w:customStyle="1" w:styleId="3Char">
    <w:name w:val="标题 3 Char"/>
    <w:basedOn w:val="a0"/>
    <w:link w:val="3"/>
    <w:uiPriority w:val="9"/>
    <w:rsid w:val="00183883"/>
    <w:rPr>
      <w:rFonts w:ascii="宋体" w:eastAsia="宋体" w:hAnsi="宋体" w:cs="宋体"/>
      <w:b/>
      <w:bCs/>
      <w:sz w:val="27"/>
      <w:szCs w:val="27"/>
    </w:rPr>
  </w:style>
  <w:style w:type="paragraph" w:styleId="a4">
    <w:name w:val="header"/>
    <w:basedOn w:val="a"/>
    <w:link w:val="Char0"/>
    <w:rsid w:val="000517D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517DA"/>
    <w:rPr>
      <w:kern w:val="2"/>
      <w:sz w:val="18"/>
      <w:szCs w:val="18"/>
    </w:rPr>
  </w:style>
  <w:style w:type="paragraph" w:styleId="a5">
    <w:name w:val="footer"/>
    <w:basedOn w:val="a"/>
    <w:link w:val="Char1"/>
    <w:rsid w:val="000517DA"/>
    <w:pPr>
      <w:tabs>
        <w:tab w:val="center" w:pos="4153"/>
        <w:tab w:val="right" w:pos="8306"/>
      </w:tabs>
      <w:snapToGrid w:val="0"/>
      <w:jc w:val="left"/>
    </w:pPr>
    <w:rPr>
      <w:sz w:val="18"/>
      <w:szCs w:val="18"/>
    </w:rPr>
  </w:style>
  <w:style w:type="character" w:customStyle="1" w:styleId="Char1">
    <w:name w:val="页脚 Char"/>
    <w:basedOn w:val="a0"/>
    <w:link w:val="a5"/>
    <w:rsid w:val="000517D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3">
    <w:name w:val="heading 3"/>
    <w:basedOn w:val="a"/>
    <w:link w:val="3Char"/>
    <w:uiPriority w:val="9"/>
    <w:qFormat/>
    <w:rsid w:val="0018388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63B23"/>
    <w:rPr>
      <w:sz w:val="18"/>
      <w:szCs w:val="18"/>
    </w:rPr>
  </w:style>
  <w:style w:type="character" w:customStyle="1" w:styleId="Char">
    <w:name w:val="批注框文本 Char"/>
    <w:basedOn w:val="a0"/>
    <w:link w:val="a3"/>
    <w:rsid w:val="00563B23"/>
    <w:rPr>
      <w:kern w:val="2"/>
      <w:sz w:val="18"/>
      <w:szCs w:val="18"/>
    </w:rPr>
  </w:style>
  <w:style w:type="character" w:customStyle="1" w:styleId="3Char">
    <w:name w:val="标题 3 Char"/>
    <w:basedOn w:val="a0"/>
    <w:link w:val="3"/>
    <w:uiPriority w:val="9"/>
    <w:rsid w:val="00183883"/>
    <w:rPr>
      <w:rFonts w:ascii="宋体" w:eastAsia="宋体" w:hAnsi="宋体" w:cs="宋体"/>
      <w:b/>
      <w:bCs/>
      <w:sz w:val="27"/>
      <w:szCs w:val="27"/>
    </w:rPr>
  </w:style>
  <w:style w:type="paragraph" w:styleId="a4">
    <w:name w:val="header"/>
    <w:basedOn w:val="a"/>
    <w:link w:val="Char0"/>
    <w:rsid w:val="000517D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517DA"/>
    <w:rPr>
      <w:kern w:val="2"/>
      <w:sz w:val="18"/>
      <w:szCs w:val="18"/>
    </w:rPr>
  </w:style>
  <w:style w:type="paragraph" w:styleId="a5">
    <w:name w:val="footer"/>
    <w:basedOn w:val="a"/>
    <w:link w:val="Char1"/>
    <w:rsid w:val="000517DA"/>
    <w:pPr>
      <w:tabs>
        <w:tab w:val="center" w:pos="4153"/>
        <w:tab w:val="right" w:pos="8306"/>
      </w:tabs>
      <w:snapToGrid w:val="0"/>
      <w:jc w:val="left"/>
    </w:pPr>
    <w:rPr>
      <w:sz w:val="18"/>
      <w:szCs w:val="18"/>
    </w:rPr>
  </w:style>
  <w:style w:type="character" w:customStyle="1" w:styleId="Char1">
    <w:name w:val="页脚 Char"/>
    <w:basedOn w:val="a0"/>
    <w:link w:val="a5"/>
    <w:rsid w:val="000517D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524449">
      <w:bodyDiv w:val="1"/>
      <w:marLeft w:val="0"/>
      <w:marRight w:val="0"/>
      <w:marTop w:val="0"/>
      <w:marBottom w:val="0"/>
      <w:divBdr>
        <w:top w:val="none" w:sz="0" w:space="0" w:color="auto"/>
        <w:left w:val="none" w:sz="0" w:space="0" w:color="auto"/>
        <w:bottom w:val="none" w:sz="0" w:space="0" w:color="auto"/>
        <w:right w:val="none" w:sz="0" w:space="0" w:color="auto"/>
      </w:divBdr>
    </w:div>
    <w:div w:id="1221134802">
      <w:bodyDiv w:val="1"/>
      <w:marLeft w:val="0"/>
      <w:marRight w:val="0"/>
      <w:marTop w:val="0"/>
      <w:marBottom w:val="0"/>
      <w:divBdr>
        <w:top w:val="none" w:sz="0" w:space="0" w:color="auto"/>
        <w:left w:val="none" w:sz="0" w:space="0" w:color="auto"/>
        <w:bottom w:val="none" w:sz="0" w:space="0" w:color="auto"/>
        <w:right w:val="none" w:sz="0" w:space="0" w:color="auto"/>
      </w:divBdr>
    </w:div>
    <w:div w:id="1432748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61</Words>
  <Characters>350</Characters>
  <Application>Microsoft Office Word</Application>
  <DocSecurity>0</DocSecurity>
  <Lines>2</Lines>
  <Paragraphs>1</Paragraphs>
  <ScaleCrop>false</ScaleCrop>
  <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张苑琳</cp:lastModifiedBy>
  <cp:revision>5</cp:revision>
  <dcterms:created xsi:type="dcterms:W3CDTF">2020-11-10T09:21:00Z</dcterms:created>
  <dcterms:modified xsi:type="dcterms:W3CDTF">2020-11-24T03:40:00Z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