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val="0"/>
        <w:overflowPunct/>
        <w:topLinePunct/>
        <w:autoSpaceDE w:val="0"/>
        <w:autoSpaceDN w:val="0"/>
        <w:bidi w:val="0"/>
        <w:adjustRightInd w:val="0"/>
        <w:snapToGrid/>
        <w:spacing w:before="0" w:beforeAutospacing="0" w:after="0" w:line="560" w:lineRule="exact"/>
        <w:ind w:left="0" w:leftChars="0" w:firstLine="0" w:firstLineChars="0"/>
        <w:textAlignment w:val="auto"/>
        <w:rPr>
          <w:rFonts w:hint="default" w:ascii="Times New Roman" w:hAnsi="Times New Roman" w:eastAsia="方正小标宋_GBK" w:cs="Times New Roman"/>
          <w:b/>
          <w:snapToGrid w:val="0"/>
          <w:color w:val="FF0000"/>
          <w:spacing w:val="-34"/>
          <w:w w:val="48"/>
          <w:kern w:val="0"/>
          <w:sz w:val="120"/>
          <w:szCs w:val="120"/>
        </w:rPr>
      </w:pPr>
    </w:p>
    <w:p>
      <w:pPr>
        <w:pStyle w:val="3"/>
        <w:keepNext w:val="0"/>
        <w:keepLines w:val="0"/>
        <w:pageBreakBefore w:val="0"/>
        <w:widowControl w:val="0"/>
        <w:kinsoku/>
        <w:wordWrap w:val="0"/>
        <w:overflowPunct/>
        <w:topLinePunct/>
        <w:autoSpaceDE w:val="0"/>
        <w:autoSpaceDN w:val="0"/>
        <w:bidi w:val="0"/>
        <w:adjustRightInd w:val="0"/>
        <w:snapToGrid/>
        <w:spacing w:before="0" w:beforeAutospacing="0" w:after="0" w:line="560" w:lineRule="exact"/>
        <w:ind w:left="0" w:leftChars="0" w:firstLine="0" w:firstLineChars="0"/>
        <w:textAlignment w:val="auto"/>
        <w:rPr>
          <w:rFonts w:hint="default" w:ascii="Times New Roman" w:hAnsi="Times New Roman" w:eastAsia="方正小标宋_GBK" w:cs="Times New Roman"/>
          <w:b/>
          <w:snapToGrid w:val="0"/>
          <w:color w:val="FF0000"/>
          <w:spacing w:val="-34"/>
          <w:w w:val="48"/>
          <w:kern w:val="0"/>
          <w:sz w:val="120"/>
          <w:szCs w:val="120"/>
        </w:rPr>
      </w:pPr>
    </w:p>
    <w:p>
      <w:pPr>
        <w:pStyle w:val="3"/>
        <w:keepNext w:val="0"/>
        <w:keepLines w:val="0"/>
        <w:pageBreakBefore w:val="0"/>
        <w:widowControl w:val="0"/>
        <w:kinsoku/>
        <w:wordWrap w:val="0"/>
        <w:overflowPunct/>
        <w:topLinePunct/>
        <w:autoSpaceDE w:val="0"/>
        <w:autoSpaceDN w:val="0"/>
        <w:bidi w:val="0"/>
        <w:adjustRightInd w:val="0"/>
        <w:snapToGrid/>
        <w:spacing w:before="0" w:beforeAutospacing="0" w:after="0" w:line="560" w:lineRule="exact"/>
        <w:ind w:left="0" w:leftChars="0" w:firstLine="0" w:firstLineChars="0"/>
        <w:textAlignment w:val="auto"/>
        <w:rPr>
          <w:rFonts w:hint="default" w:ascii="Times New Roman" w:hAnsi="Times New Roman" w:eastAsia="方正小标宋_GBK" w:cs="Times New Roman"/>
          <w:b/>
          <w:snapToGrid w:val="0"/>
          <w:color w:val="FF0000"/>
          <w:spacing w:val="-34"/>
          <w:w w:val="48"/>
          <w:kern w:val="0"/>
          <w:sz w:val="120"/>
          <w:szCs w:val="120"/>
        </w:rPr>
      </w:pPr>
    </w:p>
    <w:p>
      <w:pPr>
        <w:pStyle w:val="3"/>
        <w:keepNext w:val="0"/>
        <w:keepLines w:val="0"/>
        <w:pageBreakBefore w:val="0"/>
        <w:widowControl w:val="0"/>
        <w:kinsoku/>
        <w:wordWrap w:val="0"/>
        <w:overflowPunct/>
        <w:topLinePunct/>
        <w:autoSpaceDE w:val="0"/>
        <w:autoSpaceDN w:val="0"/>
        <w:bidi w:val="0"/>
        <w:adjustRightInd w:val="0"/>
        <w:snapToGrid/>
        <w:spacing w:before="0" w:beforeAutospacing="0" w:after="0" w:line="560" w:lineRule="exact"/>
        <w:ind w:left="0" w:leftChars="0" w:firstLine="0" w:firstLineChars="0"/>
        <w:textAlignment w:val="auto"/>
        <w:rPr>
          <w:rFonts w:hint="default" w:ascii="Times New Roman" w:hAnsi="Times New Roman" w:eastAsia="方正小标宋_GBK" w:cs="Times New Roman"/>
          <w:b/>
          <w:snapToGrid w:val="0"/>
          <w:color w:val="FF0000"/>
          <w:spacing w:val="-34"/>
          <w:w w:val="48"/>
          <w:kern w:val="0"/>
          <w:sz w:val="120"/>
          <w:szCs w:val="120"/>
        </w:rPr>
      </w:pPr>
    </w:p>
    <w:p>
      <w:pPr>
        <w:pStyle w:val="3"/>
        <w:keepNext w:val="0"/>
        <w:keepLines w:val="0"/>
        <w:pageBreakBefore w:val="0"/>
        <w:widowControl w:val="0"/>
        <w:kinsoku/>
        <w:wordWrap w:val="0"/>
        <w:overflowPunct/>
        <w:topLinePunct/>
        <w:autoSpaceDE w:val="0"/>
        <w:autoSpaceDN w:val="0"/>
        <w:bidi w:val="0"/>
        <w:adjustRightInd w:val="0"/>
        <w:snapToGrid/>
        <w:spacing w:before="0" w:beforeAutospacing="0" w:after="0" w:line="560" w:lineRule="exact"/>
        <w:ind w:left="0" w:leftChars="0" w:firstLine="0" w:firstLineChars="0"/>
        <w:textAlignment w:val="auto"/>
        <w:rPr>
          <w:rFonts w:hint="default" w:ascii="Times New Roman" w:hAnsi="Times New Roman" w:eastAsia="方正小标宋_GBK" w:cs="Times New Roman"/>
          <w:b/>
          <w:snapToGrid w:val="0"/>
          <w:color w:val="FF0000"/>
          <w:spacing w:val="-34"/>
          <w:w w:val="48"/>
          <w:kern w:val="0"/>
          <w:sz w:val="120"/>
          <w:szCs w:val="120"/>
        </w:rPr>
      </w:pPr>
    </w:p>
    <w:p>
      <w:pPr>
        <w:topLinePunct/>
        <w:jc w:val="center"/>
        <w:rPr>
          <w:rFonts w:hint="default" w:ascii="Times New Roman" w:hAnsi="Times New Roman" w:cs="Times New Roman"/>
          <w:color w:val="FFFFFF"/>
        </w:rPr>
      </w:pPr>
      <w:r>
        <w:rPr>
          <w:rFonts w:hint="default" w:ascii="Times New Roman" w:hAnsi="Times New Roman" w:eastAsia="方正小标宋_GBK" w:cs="Times New Roman"/>
          <w:b/>
          <w:snapToGrid w:val="0"/>
          <w:color w:val="FF0000"/>
          <w:spacing w:val="-34"/>
          <w:w w:val="48"/>
          <w:kern w:val="0"/>
          <w:sz w:val="120"/>
          <w:szCs w:val="120"/>
        </w:rPr>
        <w:t>中共湛江市霞山区</w:t>
      </w:r>
      <w:r>
        <w:rPr>
          <w:rFonts w:hint="default" w:ascii="Times New Roman" w:hAnsi="Times New Roman" w:eastAsia="方正小标宋_GBK" w:cs="Times New Roman"/>
          <w:b/>
          <w:snapToGrid w:val="0"/>
          <w:color w:val="FF0000"/>
          <w:spacing w:val="-34"/>
          <w:w w:val="48"/>
          <w:kern w:val="0"/>
          <w:sz w:val="120"/>
          <w:szCs w:val="120"/>
          <w:lang w:eastAsia="zh-CN"/>
        </w:rPr>
        <w:t>海滨街道工作委员会</w:t>
      </w:r>
    </w:p>
    <w:p>
      <w:pPr>
        <w:topLinePunct/>
        <w:jc w:val="center"/>
        <w:rPr>
          <w:rFonts w:hint="default" w:ascii="Times New Roman" w:hAnsi="Times New Roman" w:cs="Times New Roman"/>
          <w:lang w:eastAsia="zh-CN"/>
        </w:rPr>
      </w:pPr>
    </w:p>
    <w:p>
      <w:pPr>
        <w:topLinePunct/>
        <w:jc w:val="center"/>
        <w:rPr>
          <w:rFonts w:hint="eastAsia" w:ascii="仿宋_GB2312"/>
        </w:rPr>
      </w:pPr>
      <w:r>
        <w:rPr>
          <w:rFonts w:hint="eastAsia" w:ascii="仿宋_GB2312"/>
        </w:rPr>
        <w:t>霞海滨</w:t>
      </w:r>
      <w:r>
        <w:rPr>
          <w:rFonts w:hint="eastAsia" w:ascii="仿宋_GB2312"/>
          <w:lang w:val="en-US" w:eastAsia="zh-CN"/>
        </w:rPr>
        <w:t>发</w:t>
      </w:r>
      <w:r>
        <w:rPr>
          <w:rFonts w:hint="eastAsia" w:ascii="仿宋_GB2312"/>
        </w:rPr>
        <w:t>〔202</w:t>
      </w:r>
      <w:r>
        <w:rPr>
          <w:rFonts w:hint="eastAsia" w:ascii="仿宋_GB2312"/>
          <w:lang w:val="en-US" w:eastAsia="zh-CN"/>
        </w:rPr>
        <w:t>4</w:t>
      </w:r>
      <w:r>
        <w:rPr>
          <w:rFonts w:hint="eastAsia" w:ascii="仿宋_GB2312"/>
        </w:rPr>
        <w:t>〕</w:t>
      </w:r>
      <w:r>
        <w:rPr>
          <w:rFonts w:hint="eastAsia" w:ascii="仿宋_GB2312"/>
          <w:lang w:val="en-US" w:eastAsia="zh-CN"/>
        </w:rPr>
        <w:t>7</w:t>
      </w:r>
      <w:r>
        <w:rPr>
          <w:rFonts w:hint="eastAsia" w:ascii="仿宋_GB2312"/>
        </w:rPr>
        <w:t>号</w:t>
      </w:r>
    </w:p>
    <w:p>
      <w:pPr>
        <w:tabs>
          <w:tab w:val="center" w:pos="4264"/>
        </w:tabs>
        <w:topLinePunct/>
        <w:spacing w:after="240"/>
        <w:rPr>
          <w:rFonts w:hint="default" w:ascii="Times New Roman" w:hAnsi="Times New Roman" w:eastAsia="仿宋_GB2312" w:cs="Times New Roman"/>
          <w:u w:val="none"/>
          <w:lang w:eastAsia="zh-CN"/>
        </w:rPr>
      </w:pPr>
      <w:r>
        <w:rPr>
          <w:rFonts w:hint="default" w:ascii="Times New Roman" w:hAnsi="Times New Roman" w:cs="Times New Roman"/>
          <w:color w:val="FF0000"/>
          <w:sz w:val="72"/>
          <w:szCs w:val="72"/>
        </w:rPr>
        <mc:AlternateContent>
          <mc:Choice Requires="wps">
            <w:drawing>
              <wp:anchor distT="0" distB="0" distL="114300" distR="114300" simplePos="0" relativeHeight="251659264" behindDoc="1" locked="0" layoutInCell="1" allowOverlap="1">
                <wp:simplePos x="0" y="0"/>
                <wp:positionH relativeFrom="page">
                  <wp:posOffset>3639185</wp:posOffset>
                </wp:positionH>
                <wp:positionV relativeFrom="line">
                  <wp:posOffset>57785</wp:posOffset>
                </wp:positionV>
                <wp:extent cx="342900" cy="297180"/>
                <wp:effectExtent l="15875" t="13970" r="22225" b="24130"/>
                <wp:wrapNone/>
                <wp:docPr id="1" name="自选图形 94"/>
                <wp:cNvGraphicFramePr/>
                <a:graphic xmlns:a="http://schemas.openxmlformats.org/drawingml/2006/main">
                  <a:graphicData uri="http://schemas.microsoft.com/office/word/2010/wordprocessingShape">
                    <wps:wsp>
                      <wps:cNvSpPr/>
                      <wps:spPr>
                        <a:xfrm>
                          <a:off x="0" y="0"/>
                          <a:ext cx="342900" cy="297180"/>
                        </a:xfrm>
                        <a:prstGeom prst="star5">
                          <a:avLst/>
                        </a:prstGeom>
                        <a:solidFill>
                          <a:srgbClr val="FF0000"/>
                        </a:solidFill>
                        <a:ln w="9525" cap="flat" cmpd="sng">
                          <a:solidFill>
                            <a:srgbClr val="FF0000"/>
                          </a:solidFill>
                          <a:prstDash val="solid"/>
                          <a:miter/>
                          <a:headEnd type="none" w="med" len="med"/>
                          <a:tailEnd type="none" w="med" len="med"/>
                        </a:ln>
                      </wps:spPr>
                      <wps:txbx>
                        <w:txbxContent>
                          <w:p/>
                        </w:txbxContent>
                      </wps:txbx>
                      <wps:bodyPr vert="horz" wrap="square" anchor="t" anchorCtr="0" upright="1"/>
                    </wps:wsp>
                  </a:graphicData>
                </a:graphic>
              </wp:anchor>
            </w:drawing>
          </mc:Choice>
          <mc:Fallback>
            <w:pict>
              <v:shape id="自选图形 94" o:spid="_x0000_s1026" style="position:absolute;left:0pt;margin-left:286.55pt;margin-top:4.55pt;height:23.4pt;width:27pt;mso-position-horizontal-relative:page;mso-position-vertical-relative:line;z-index:-251657216;mso-width-relative:page;mso-height-relative:page;" fillcolor="#FF0000" filled="t" stroked="t" coordsize="342900,297180" o:gfxdata="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5U/qedgAAAAIAQAADwAAAAAAAAABACAAAAAiAAAAZHJzL2Rvd25yZXYueG1sUEsBAhQA&#10;FAAAAAgAh07iQC7TyW4rAgAAYwQAAA4AAAAAAAAAAQAgAAAAJwEAAGRycy9lMm9Eb2MueG1sUEsF&#10;BgAAAAAGAAYAWQEAAMQFAAAAAA==&#10;" path="m0,113512l130976,113513,171450,0,211923,113513,342899,113512,236936,183666,277411,297179,171450,227023,65488,297179,105963,183666xe">
                <v:path textboxrect="0,0,342900,297180" o:connectlocs="171450,0;0,113512;65488,297179;277411,297179;342899,113512" o:connectangles="247,164,82,82,0"/>
                <v:fill on="t" focussize="0,0"/>
                <v:stroke color="#FF0000" joinstyle="miter"/>
                <v:imagedata o:title=""/>
                <o:lock v:ext="edit" aspectratio="f"/>
                <v:textbox>
                  <w:txbxContent>
                    <w:p/>
                  </w:txbxContent>
                </v:textbox>
              </v:shape>
            </w:pict>
          </mc:Fallback>
        </mc:AlternateContent>
      </w:r>
      <w:r>
        <w:rPr>
          <w:rFonts w:hint="default" w:ascii="Times New Roman" w:hAnsi="Times New Roman" w:cs="Times New Roman"/>
          <w:color w:val="FF0000"/>
          <w:sz w:val="72"/>
          <w:szCs w:val="72"/>
        </w:rPr>
        <mc:AlternateContent>
          <mc:Choice Requires="wps">
            <w:drawing>
              <wp:anchor distT="0" distB="0" distL="114300" distR="114300" simplePos="0" relativeHeight="251661312" behindDoc="0" locked="0" layoutInCell="1" allowOverlap="1">
                <wp:simplePos x="0" y="0"/>
                <wp:positionH relativeFrom="margin">
                  <wp:posOffset>3110230</wp:posOffset>
                </wp:positionH>
                <wp:positionV relativeFrom="line">
                  <wp:posOffset>186690</wp:posOffset>
                </wp:positionV>
                <wp:extent cx="2555875" cy="0"/>
                <wp:effectExtent l="0" t="19050" r="4445" b="26670"/>
                <wp:wrapNone/>
                <wp:docPr id="3" name="直线 95"/>
                <wp:cNvGraphicFramePr/>
                <a:graphic xmlns:a="http://schemas.openxmlformats.org/drawingml/2006/main">
                  <a:graphicData uri="http://schemas.microsoft.com/office/word/2010/wordprocessingShape">
                    <wps:wsp>
                      <wps:cNvCnPr/>
                      <wps:spPr>
                        <a:xfrm>
                          <a:off x="0" y="0"/>
                          <a:ext cx="2555875"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95" o:spid="_x0000_s1026" o:spt="20" style="position:absolute;left:0pt;margin-left:244.9pt;margin-top:14.7pt;height:0pt;width:201.25pt;mso-position-horizontal-relative:margin;mso-position-vertical-relative:line;z-index:251661312;mso-width-relative:page;mso-height-relative:page;" filled="f" stroked="t" coordsize="21600,21600" o:gfxdata="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tom+vcAAAACQEAAA8AAAAAAAAAAQAgAAAAIgAAAGRycy9kb3ducmV2LnhtbFBLAQIUABQA&#10;AAAIAIdO4kAcF8MV7AEAAN0DAAAOAAAAAAAAAAEAIAAAACsBAABkcnMvZTJvRG9jLnhtbFBLBQYA&#10;AAAABgAGAFkBAACJBQAAAAA=&#10;">
                <v:fill on="f" focussize="0,0"/>
                <v:stroke weight="3pt" color="#FF0000" joinstyle="round"/>
                <v:imagedata o:title=""/>
                <o:lock v:ext="edit" aspectratio="f"/>
              </v:line>
            </w:pict>
          </mc:Fallback>
        </mc:AlternateContent>
      </w:r>
      <w:r>
        <w:rPr>
          <w:rFonts w:hint="default" w:ascii="Times New Roman" w:hAnsi="Times New Roman" w:cs="Times New Roman"/>
          <w:color w:val="FF0000"/>
          <w:sz w:val="72"/>
          <w:szCs w:val="72"/>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line">
                  <wp:posOffset>180340</wp:posOffset>
                </wp:positionV>
                <wp:extent cx="2555875" cy="0"/>
                <wp:effectExtent l="0" t="19050" r="4445" b="26670"/>
                <wp:wrapNone/>
                <wp:docPr id="2" name="直线 96"/>
                <wp:cNvGraphicFramePr/>
                <a:graphic xmlns:a="http://schemas.openxmlformats.org/drawingml/2006/main">
                  <a:graphicData uri="http://schemas.microsoft.com/office/word/2010/wordprocessingShape">
                    <wps:wsp>
                      <wps:cNvCnPr/>
                      <wps:spPr>
                        <a:xfrm>
                          <a:off x="0" y="0"/>
                          <a:ext cx="2555875"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96" o:spid="_x0000_s1026" o:spt="20" style="position:absolute;left:0pt;margin-left:0pt;margin-top:14.2pt;height:0pt;width:201.25pt;mso-position-horizontal-relative:margin;mso-position-vertical-relative:line;z-index:251660288;mso-width-relative:page;mso-height-relative:page;" filled="f" stroked="t" coordsize="21600,21600" o:gfxdata="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DWcbHYAAAABgEAAA8AAAAAAAAAAQAgAAAAIgAAAGRycy9kb3ducmV2LnhtbFBLAQIUABQAAAAI&#10;AIdO4kDbMPiI7QEAAN0DAAAOAAAAAAAAAAEAIAAAACcBAABkcnMvZTJvRG9jLnhtbFBLBQYAAAAA&#10;BgAGAFkBAACGBQAAAAA=&#10;">
                <v:fill on="f" focussize="0,0"/>
                <v:stroke weight="3pt" color="#FF0000" joinstyle="round"/>
                <v:imagedata o:title=""/>
                <o:lock v:ext="edit" aspectratio="f"/>
              </v:line>
            </w:pict>
          </mc:Fallback>
        </mc:AlternateContent>
      </w:r>
      <w:r>
        <w:rPr>
          <w:rFonts w:hint="default" w:ascii="Times New Roman" w:hAnsi="Times New Roman" w:cs="Times New Roman"/>
          <w:color w:val="FF0000"/>
          <w:sz w:val="72"/>
          <w:szCs w:val="72"/>
        </w:rPr>
        <w:tab/>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关于印发《海滨街道党政领导班子成员</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AB岗工作制度》的通知</w:t>
      </w:r>
    </w:p>
    <w:p>
      <w:pPr>
        <w:spacing w:line="560" w:lineRule="exact"/>
        <w:rPr>
          <w:rFonts w:hint="default" w:ascii="Times New Roman" w:hAnsi="Times New Roman" w:cs="Times New Roman"/>
          <w:sz w:val="28"/>
          <w:szCs w:val="28"/>
        </w:rPr>
      </w:pPr>
    </w:p>
    <w:p>
      <w:pPr>
        <w:spacing w:line="560" w:lineRule="exact"/>
        <w:jc w:val="left"/>
        <w:rPr>
          <w:rFonts w:hint="eastAsia" w:ascii="楷体_GB2312" w:hAnsi="楷体_GB2312" w:eastAsia="楷体_GB2312" w:cs="楷体_GB2312"/>
        </w:rPr>
      </w:pPr>
      <w:r>
        <w:rPr>
          <w:rFonts w:hint="eastAsia" w:ascii="楷体_GB2312" w:hAnsi="楷体_GB2312" w:eastAsia="楷体_GB2312" w:cs="楷体_GB2312"/>
          <w:lang w:eastAsia="zh-CN"/>
        </w:rPr>
        <w:t>各办公室、各社区</w:t>
      </w:r>
      <w:r>
        <w:rPr>
          <w:rFonts w:hint="eastAsia" w:ascii="楷体_GB2312" w:hAnsi="楷体_GB2312" w:eastAsia="楷体_GB2312" w:cs="楷体_GB2312"/>
        </w:rPr>
        <w:t>：</w:t>
      </w:r>
    </w:p>
    <w:p>
      <w:pPr>
        <w:spacing w:line="560" w:lineRule="exact"/>
        <w:ind w:firstLine="632" w:firstLineChars="200"/>
        <w:jc w:val="left"/>
        <w:rPr>
          <w:rFonts w:hint="eastAsia" w:ascii="楷体_GB2312" w:hAnsi="楷体_GB2312" w:eastAsia="楷体_GB2312" w:cs="楷体_GB2312"/>
          <w:lang w:eastAsia="zh-CN"/>
        </w:rPr>
      </w:pPr>
      <w:r>
        <w:rPr>
          <w:rFonts w:hint="eastAsia" w:ascii="楷体_GB2312" w:hAnsi="楷体_GB2312" w:eastAsia="楷体_GB2312" w:cs="楷体_GB2312"/>
          <w:lang w:eastAsia="zh-CN"/>
        </w:rPr>
        <w:t>现将《海滨街道党政领导班子成员AB岗工作制度》印发给你们，请结合实际认真贯彻落实。</w:t>
      </w:r>
    </w:p>
    <w:p>
      <w:pPr>
        <w:spacing w:line="560" w:lineRule="exact"/>
        <w:jc w:val="center"/>
        <w:rPr>
          <w:rFonts w:hint="eastAsia" w:ascii="楷体_GB2312" w:hAnsi="楷体_GB2312" w:eastAsia="楷体_GB2312" w:cs="楷体_GB231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632" w:rightChars="200"/>
        <w:jc w:val="right"/>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中共湛江市霞山区海滨街道工作委员会</w:t>
      </w:r>
      <w:r>
        <w:rPr>
          <w:rFonts w:hint="eastAsia" w:ascii="楷体_GB2312" w:hAnsi="楷体_GB2312" w:eastAsia="楷体_GB2312" w:cs="楷体_GB2312"/>
          <w:lang w:val="en-US" w:eastAsia="zh-CN"/>
        </w:rPr>
        <w:t xml:space="preserve"> </w:t>
      </w:r>
    </w:p>
    <w:p>
      <w:pPr>
        <w:spacing w:line="560" w:lineRule="exact"/>
        <w:ind w:firstLine="3792" w:firstLineChars="1200"/>
        <w:jc w:val="both"/>
        <w:rPr>
          <w:rFonts w:hint="eastAsia" w:ascii="楷体_GB2312" w:hAnsi="楷体_GB2312" w:eastAsia="楷体_GB2312" w:cs="楷体_GB2312"/>
        </w:rPr>
      </w:pPr>
      <w:r>
        <w:rPr>
          <w:rFonts w:hint="eastAsia" w:ascii="楷体_GB2312" w:hAnsi="楷体_GB2312" w:eastAsia="楷体_GB2312" w:cs="楷体_GB2312"/>
        </w:rPr>
        <w:t>202</w:t>
      </w:r>
      <w:r>
        <w:rPr>
          <w:rFonts w:hint="eastAsia" w:ascii="楷体_GB2312" w:hAnsi="楷体_GB2312" w:eastAsia="楷体_GB2312" w:cs="楷体_GB2312"/>
          <w:lang w:val="en-US" w:eastAsia="zh-CN"/>
        </w:rPr>
        <w:t>3</w:t>
      </w:r>
      <w:r>
        <w:rPr>
          <w:rFonts w:hint="eastAsia" w:ascii="楷体_GB2312" w:hAnsi="楷体_GB2312" w:eastAsia="楷体_GB2312" w:cs="楷体_GB2312"/>
        </w:rPr>
        <w:t>年</w:t>
      </w:r>
      <w:r>
        <w:rPr>
          <w:rFonts w:hint="eastAsia" w:ascii="楷体_GB2312" w:hAnsi="楷体_GB2312" w:eastAsia="楷体_GB2312" w:cs="楷体_GB2312"/>
          <w:lang w:val="en-US" w:eastAsia="zh-CN"/>
        </w:rPr>
        <w:t>3</w:t>
      </w:r>
      <w:r>
        <w:rPr>
          <w:rFonts w:hint="eastAsia" w:ascii="楷体_GB2312" w:hAnsi="楷体_GB2312" w:eastAsia="楷体_GB2312" w:cs="楷体_GB2312"/>
        </w:rPr>
        <w:t>月</w:t>
      </w:r>
      <w:r>
        <w:rPr>
          <w:rFonts w:hint="eastAsia" w:ascii="楷体_GB2312" w:hAnsi="楷体_GB2312" w:eastAsia="楷体_GB2312" w:cs="楷体_GB2312"/>
          <w:lang w:val="en-US" w:eastAsia="zh-CN"/>
        </w:rPr>
        <w:t>26</w:t>
      </w:r>
      <w:r>
        <w:rPr>
          <w:rFonts w:hint="eastAsia" w:ascii="楷体_GB2312" w:hAnsi="楷体_GB2312" w:eastAsia="楷体_GB2312" w:cs="楷体_GB2312"/>
        </w:rPr>
        <w:t>日</w:t>
      </w:r>
    </w:p>
    <w:p>
      <w:pPr>
        <w:keepNext w:val="0"/>
        <w:keepLines w:val="0"/>
        <w:pageBreakBefore w:val="0"/>
        <w:widowControl w:val="0"/>
        <w:kinsoku/>
        <w:wordWrap/>
        <w:overflowPunct/>
        <w:topLinePunct w:val="0"/>
        <w:autoSpaceDE w:val="0"/>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海滨街道党政领导班子成员AB岗工作制度</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lang w:bidi="ar"/>
        </w:rPr>
      </w:pPr>
    </w:p>
    <w:p>
      <w:pPr>
        <w:keepNext w:val="0"/>
        <w:keepLines w:val="0"/>
        <w:pageBreakBefore w:val="0"/>
        <w:widowControl w:val="0"/>
        <w:kinsoku/>
        <w:wordWrap/>
        <w:overflowPunct/>
        <w:topLinePunct w:val="0"/>
        <w:autoSpaceDE w:val="0"/>
        <w:autoSpaceDN/>
        <w:bidi w:val="0"/>
        <w:adjustRightInd w:val="0"/>
        <w:snapToGrid w:val="0"/>
        <w:spacing w:line="576" w:lineRule="exact"/>
        <w:ind w:firstLine="632" w:firstLineChars="200"/>
        <w:textAlignment w:val="auto"/>
        <w:rPr>
          <w:rFonts w:hint="eastAsia" w:ascii="黑体" w:hAnsi="黑体" w:eastAsia="黑体" w:cs="黑体"/>
          <w:sz w:val="32"/>
          <w:szCs w:val="32"/>
          <w:lang w:bidi="ar"/>
        </w:rPr>
      </w:pPr>
      <w:r>
        <w:rPr>
          <w:rFonts w:hint="eastAsia" w:ascii="黑体" w:hAnsi="黑体" w:eastAsia="黑体" w:cs="黑体"/>
          <w:sz w:val="32"/>
          <w:szCs w:val="32"/>
          <w:lang w:bidi="ar"/>
        </w:rPr>
        <w:t>一</w:t>
      </w:r>
      <w:r>
        <w:rPr>
          <w:rFonts w:hint="eastAsia" w:ascii="黑体" w:hAnsi="黑体" w:eastAsia="黑体" w:cs="黑体"/>
          <w:sz w:val="32"/>
          <w:szCs w:val="32"/>
          <w:lang w:eastAsia="zh-CN" w:bidi="ar"/>
        </w:rPr>
        <w:t>、</w:t>
      </w:r>
      <w:r>
        <w:rPr>
          <w:rFonts w:hint="eastAsia" w:ascii="黑体" w:hAnsi="黑体" w:eastAsia="黑体" w:cs="黑体"/>
          <w:sz w:val="32"/>
          <w:szCs w:val="32"/>
          <w:lang w:bidi="ar"/>
        </w:rPr>
        <w:t>主要内容</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32"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岗工作制度是指按需要合理设置工作岗位和在完善工作职责的基础上，在相近岗位之间，实行顶岗或互为备岗的制度。即两个相近岗位互为AB岗，当A岗因故不在岗时，B岗自动顶岗。互为AB岗的班子成员在一方外出开会、学习、休假等期间，相对应的另一方要主动接替分管和联系的工作，及时、高效、有序地处理相关事务，确保领导外出时街道工作不受影响，各项工作协调有序运行。</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32" w:firstLineChars="200"/>
        <w:textAlignment w:val="auto"/>
        <w:rPr>
          <w:rFonts w:hint="eastAsia" w:ascii="黑体" w:hAnsi="黑体" w:eastAsia="黑体" w:cs="黑体"/>
          <w:sz w:val="32"/>
          <w:szCs w:val="32"/>
          <w:lang w:bidi="ar"/>
        </w:rPr>
      </w:pPr>
      <w:r>
        <w:rPr>
          <w:rFonts w:hint="eastAsia" w:ascii="黑体" w:hAnsi="黑体" w:eastAsia="黑体" w:cs="黑体"/>
          <w:sz w:val="32"/>
          <w:szCs w:val="32"/>
          <w:lang w:bidi="ar"/>
        </w:rPr>
        <w:t>二</w:t>
      </w:r>
      <w:r>
        <w:rPr>
          <w:rFonts w:hint="eastAsia" w:ascii="黑体" w:hAnsi="黑体" w:eastAsia="黑体" w:cs="黑体"/>
          <w:sz w:val="32"/>
          <w:szCs w:val="32"/>
          <w:lang w:eastAsia="zh-CN" w:bidi="ar"/>
        </w:rPr>
        <w:t>、</w:t>
      </w:r>
      <w:r>
        <w:rPr>
          <w:rFonts w:hint="eastAsia" w:ascii="黑体" w:hAnsi="黑体" w:eastAsia="黑体" w:cs="黑体"/>
          <w:sz w:val="32"/>
          <w:szCs w:val="32"/>
          <w:lang w:bidi="ar"/>
        </w:rPr>
        <w:t>岗位设置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32"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根据街道党政班子领导分工，综合考虑工作分工的关联性等因素，现AB岗设置如下：</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32"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李艳芳同志与陈嘉海同志互为AB岗；</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32"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庄  芫同志与林国春同志互为AB岗；</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32"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梁  伟同志与李天原同志互为AB岗；</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32"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陈文光同志与宋贤利同志互为AB岗；</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32"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林峰华同志与周  柱同志互为AB岗；</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32" w:firstLineChars="200"/>
        <w:textAlignment w:val="auto"/>
        <w:rPr>
          <w:rFonts w:hint="eastAsia" w:ascii="黑体" w:hAnsi="黑体" w:eastAsia="黑体" w:cs="黑体"/>
          <w:sz w:val="32"/>
          <w:szCs w:val="32"/>
          <w:lang w:bidi="ar"/>
        </w:rPr>
      </w:pPr>
      <w:r>
        <w:rPr>
          <w:rFonts w:hint="eastAsia" w:ascii="黑体" w:hAnsi="黑体" w:eastAsia="黑体" w:cs="黑体"/>
          <w:sz w:val="32"/>
          <w:szCs w:val="32"/>
          <w:lang w:bidi="ar"/>
        </w:rPr>
        <w:t>三</w:t>
      </w:r>
      <w:r>
        <w:rPr>
          <w:rFonts w:hint="eastAsia" w:ascii="黑体" w:hAnsi="黑体" w:eastAsia="黑体" w:cs="黑体"/>
          <w:sz w:val="32"/>
          <w:szCs w:val="32"/>
          <w:lang w:eastAsia="zh-CN" w:bidi="ar"/>
        </w:rPr>
        <w:t>、</w:t>
      </w:r>
      <w:r>
        <w:rPr>
          <w:rFonts w:hint="eastAsia" w:ascii="黑体" w:hAnsi="黑体" w:eastAsia="黑体" w:cs="黑体"/>
          <w:sz w:val="32"/>
          <w:szCs w:val="32"/>
          <w:lang w:bidi="ar"/>
        </w:rPr>
        <w:t>工作要求</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32"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（一）</w:t>
      </w:r>
      <w:r>
        <w:rPr>
          <w:rFonts w:hint="eastAsia" w:ascii="仿宋_GB2312" w:hAnsi="仿宋_GB2312" w:eastAsia="仿宋_GB2312" w:cs="仿宋_GB2312"/>
          <w:sz w:val="32"/>
          <w:szCs w:val="32"/>
          <w:lang w:bidi="ar"/>
        </w:rPr>
        <w:t>A岗责任人因开会、学习、休假等原因离岗时，必须提前一天向B岗责任人做好工作交代。因特殊原因不能及时交代的，B岗责任人应当主动顶岗。</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32"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（二）</w:t>
      </w:r>
      <w:r>
        <w:rPr>
          <w:rFonts w:hint="eastAsia" w:ascii="仿宋_GB2312" w:hAnsi="仿宋_GB2312" w:eastAsia="仿宋_GB2312" w:cs="仿宋_GB2312"/>
          <w:sz w:val="32"/>
          <w:szCs w:val="32"/>
          <w:lang w:bidi="ar"/>
        </w:rPr>
        <w:t>B岗责任人在顶岗期间，要同时做好本岗和A岗主要工作，并兼有A岗的职责权利，对执行A岗工作结果负有相应责任。对于紧急事项等未尽事宜，应主动告知另一方详情并表明意见。</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32"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（三）</w:t>
      </w:r>
      <w:r>
        <w:rPr>
          <w:rFonts w:hint="eastAsia" w:ascii="仿宋_GB2312" w:hAnsi="仿宋_GB2312" w:eastAsia="仿宋_GB2312" w:cs="仿宋_GB2312"/>
          <w:sz w:val="32"/>
          <w:szCs w:val="32"/>
          <w:lang w:bidi="ar"/>
        </w:rPr>
        <w:t>AB岗同组成员，平时要加强交流沟通，注意对方的工作动态，及时了解对方的相关工作业务知识，随时能做好顶岗上岗工作。</w:t>
      </w: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rPr>
          <w:rFonts w:hint="eastAsia"/>
        </w:rPr>
      </w:pPr>
    </w:p>
    <w:p>
      <w:pPr>
        <w:pStyle w:val="3"/>
        <w:rPr>
          <w:rFonts w:hint="eastAsia"/>
        </w:rPr>
      </w:pPr>
    </w:p>
    <w:p>
      <w:pPr>
        <w:pStyle w:val="3"/>
        <w:rPr>
          <w:rFonts w:hint="eastAsia"/>
        </w:rPr>
      </w:pPr>
    </w:p>
    <w:p>
      <w:pPr>
        <w:pStyle w:val="3"/>
        <w:keepNext w:val="0"/>
        <w:keepLines w:val="0"/>
        <w:pageBreakBefore w:val="0"/>
        <w:widowControl w:val="0"/>
        <w:kinsoku/>
        <w:wordWrap w:val="0"/>
        <w:overflowPunct/>
        <w:topLinePunct/>
        <w:autoSpaceDE w:val="0"/>
        <w:autoSpaceDN w:val="0"/>
        <w:bidi w:val="0"/>
        <w:adjustRightInd w:val="0"/>
        <w:snapToGrid/>
        <w:spacing w:line="240" w:lineRule="exact"/>
        <w:textAlignment w:val="auto"/>
        <w:rPr>
          <w:rFonts w:hint="eastAsia"/>
        </w:rPr>
      </w:pPr>
    </w:p>
    <w:p>
      <w:pPr>
        <w:pStyle w:val="3"/>
        <w:rPr>
          <w:rFonts w:hint="eastAsia"/>
        </w:rPr>
      </w:pPr>
    </w:p>
    <w:p>
      <w:pPr>
        <w:pStyle w:val="3"/>
        <w:rPr>
          <w:rFonts w:hint="eastAsia"/>
        </w:rPr>
      </w:pPr>
    </w:p>
    <w:p>
      <w:pPr>
        <w:pStyle w:val="3"/>
        <w:keepNext w:val="0"/>
        <w:keepLines w:val="0"/>
        <w:pageBreakBefore w:val="0"/>
        <w:widowControl w:val="0"/>
        <w:kinsoku/>
        <w:wordWrap w:val="0"/>
        <w:overflowPunct/>
        <w:topLinePunct/>
        <w:autoSpaceDE w:val="0"/>
        <w:autoSpaceDN w:val="0"/>
        <w:bidi w:val="0"/>
        <w:adjustRightInd w:val="0"/>
        <w:snapToGrid/>
        <w:spacing w:before="0" w:beforeAutospacing="0" w:after="0" w:line="560" w:lineRule="exact"/>
        <w:textAlignment w:val="auto"/>
        <w:rPr>
          <w:rFonts w:hint="eastAsia"/>
        </w:rPr>
      </w:pPr>
    </w:p>
    <w:p>
      <w:pPr>
        <w:pStyle w:val="3"/>
        <w:keepNext w:val="0"/>
        <w:keepLines w:val="0"/>
        <w:pageBreakBefore w:val="0"/>
        <w:widowControl w:val="0"/>
        <w:kinsoku/>
        <w:wordWrap w:val="0"/>
        <w:overflowPunct/>
        <w:topLinePunct/>
        <w:autoSpaceDE w:val="0"/>
        <w:autoSpaceDN w:val="0"/>
        <w:bidi w:val="0"/>
        <w:adjustRightInd w:val="0"/>
        <w:snapToGrid/>
        <w:spacing w:before="0" w:beforeAutospacing="0" w:after="0" w:line="560" w:lineRule="exact"/>
        <w:textAlignment w:val="auto"/>
        <w:rPr>
          <w:rFonts w:hint="eastAsia"/>
        </w:rPr>
      </w:pPr>
    </w:p>
    <w:p>
      <w:pPr>
        <w:pStyle w:val="3"/>
        <w:keepNext w:val="0"/>
        <w:keepLines w:val="0"/>
        <w:pageBreakBefore w:val="0"/>
        <w:widowControl w:val="0"/>
        <w:kinsoku/>
        <w:wordWrap w:val="0"/>
        <w:overflowPunct/>
        <w:topLinePunct/>
        <w:autoSpaceDE w:val="0"/>
        <w:autoSpaceDN w:val="0"/>
        <w:bidi w:val="0"/>
        <w:adjustRightInd w:val="0"/>
        <w:snapToGrid/>
        <w:spacing w:before="0" w:beforeAutospacing="0" w:after="0" w:line="560" w:lineRule="exact"/>
        <w:textAlignment w:val="auto"/>
        <w:rPr>
          <w:rFonts w:hint="eastAsia"/>
        </w:rPr>
      </w:pPr>
    </w:p>
    <w:p>
      <w:pPr>
        <w:pStyle w:val="3"/>
        <w:keepNext w:val="0"/>
        <w:keepLines w:val="0"/>
        <w:pageBreakBefore w:val="0"/>
        <w:widowControl w:val="0"/>
        <w:kinsoku/>
        <w:wordWrap w:val="0"/>
        <w:overflowPunct/>
        <w:topLinePunct/>
        <w:autoSpaceDE w:val="0"/>
        <w:autoSpaceDN w:val="0"/>
        <w:bidi w:val="0"/>
        <w:adjustRightInd w:val="0"/>
        <w:snapToGrid/>
        <w:spacing w:before="0" w:beforeAutospacing="0" w:after="0" w:line="560" w:lineRule="exact"/>
        <w:textAlignment w:val="auto"/>
        <w:rPr>
          <w:rFonts w:hint="eastAsia"/>
        </w:rPr>
      </w:pPr>
    </w:p>
    <w:p>
      <w:pPr>
        <w:pStyle w:val="3"/>
        <w:keepNext w:val="0"/>
        <w:keepLines w:val="0"/>
        <w:pageBreakBefore w:val="0"/>
        <w:widowControl w:val="0"/>
        <w:kinsoku/>
        <w:wordWrap w:val="0"/>
        <w:overflowPunct/>
        <w:topLinePunct/>
        <w:autoSpaceDE w:val="0"/>
        <w:autoSpaceDN w:val="0"/>
        <w:bidi w:val="0"/>
        <w:adjustRightInd w:val="0"/>
        <w:snapToGrid/>
        <w:spacing w:before="0" w:beforeAutospacing="0"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158" w:leftChars="50" w:right="158" w:rightChars="50"/>
        <w:jc w:val="left"/>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24130</wp:posOffset>
                </wp:positionV>
                <wp:extent cx="5652135" cy="0"/>
                <wp:effectExtent l="0" t="8890" r="1905" b="13970"/>
                <wp:wrapNone/>
                <wp:docPr id="4" name="直接连接符 2"/>
                <wp:cNvGraphicFramePr/>
                <a:graphic xmlns:a="http://schemas.openxmlformats.org/drawingml/2006/main">
                  <a:graphicData uri="http://schemas.microsoft.com/office/word/2010/wordprocessingShape">
                    <wps:wsp>
                      <wps:cNvCnPr/>
                      <wps:spPr>
                        <a:xfrm>
                          <a:off x="0" y="0"/>
                          <a:ext cx="5652135" cy="0"/>
                        </a:xfrm>
                        <a:prstGeom prst="line">
                          <a:avLst/>
                        </a:prstGeom>
                        <a:ln w="17780" cap="flat" cmpd="sng">
                          <a:solidFill>
                            <a:srgbClr val="000000"/>
                          </a:solidFill>
                          <a:prstDash val="solid"/>
                          <a:headEnd type="none" w="med" len="med"/>
                          <a:tailEnd type="none" w="med" len="med"/>
                        </a:ln>
                      </wps:spPr>
                      <wps:bodyPr upright="1"/>
                    </wps:wsp>
                  </a:graphicData>
                </a:graphic>
              </wp:anchor>
            </w:drawing>
          </mc:Choice>
          <mc:Fallback>
            <w:pict>
              <v:line id="直接连接符 2" o:spid="_x0000_s1026" o:spt="20" style="position:absolute;left:0pt;margin-left:-1.4pt;margin-top:1.9pt;height:0pt;width:445.05pt;z-index:251662336;mso-width-relative:page;mso-height-relative:page;" filled="f" stroked="t" coordsize="21600,21600" o:gfxdata="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Fv/b9QAAAAGAQAADwAAAAAAAAABACAAAAAiAAAAZHJzL2Rvd25yZXYueG1sUEsBAhQA&#10;FAAAAAgAh07iQOUgSNn2AQAA5QMAAA4AAAAAAAAAAQAgAAAAIwEAAGRycy9lMm9Eb2MueG1sUEsF&#10;BgAAAAAGAAYAWQEAAIsFAAAAAA==&#10;">
                <v:fill on="f" focussize="0,0"/>
                <v:stroke weight="1.4pt" color="#000000" joinstyle="round"/>
                <v:imagedata o:title=""/>
                <o:lock v:ext="edit" aspectratio="f"/>
              </v:line>
            </w:pict>
          </mc:Fallback>
        </mc:AlternateContent>
      </w:r>
      <w:r>
        <w:rPr>
          <w:rFonts w:hint="eastAsia" w:ascii="仿宋_GB2312" w:hAnsi="仿宋_GB2312" w:eastAsia="仿宋_GB2312" w:cs="仿宋_GB2312"/>
          <w:color w:val="000000"/>
          <w:spacing w:val="-6"/>
          <w:sz w:val="32"/>
          <w:szCs w:val="32"/>
        </w:rPr>
        <w:t>湛江市霞山区</w:t>
      </w:r>
      <w:r>
        <w:rPr>
          <w:rFonts w:hint="eastAsia" w:ascii="仿宋_GB2312" w:hAnsi="仿宋_GB2312" w:eastAsia="仿宋_GB2312" w:cs="仿宋_GB2312"/>
          <w:color w:val="000000"/>
          <w:spacing w:val="-6"/>
          <w:sz w:val="32"/>
          <w:szCs w:val="32"/>
          <w:lang w:eastAsia="zh-CN"/>
        </w:rPr>
        <w:t>海滨街道党政综合办公室</w:t>
      </w:r>
      <w:r>
        <w:rPr>
          <w:rFonts w:hint="eastAsia" w:ascii="仿宋_GB2312" w:hAnsi="仿宋_GB2312" w:eastAsia="仿宋_GB2312" w:cs="仿宋_GB2312"/>
          <w:color w:val="000000"/>
          <w:spacing w:val="-6"/>
          <w:sz w:val="32"/>
          <w:szCs w:val="32"/>
        </w:rPr>
        <mc:AlternateContent>
          <mc:Choice Requires="wps">
            <w:drawing>
              <wp:anchor distT="0" distB="0" distL="114300" distR="114300" simplePos="0" relativeHeight="251663360" behindDoc="0" locked="0" layoutInCell="1" allowOverlap="1">
                <wp:simplePos x="0" y="0"/>
                <wp:positionH relativeFrom="column">
                  <wp:posOffset>-17780</wp:posOffset>
                </wp:positionH>
                <wp:positionV relativeFrom="paragraph">
                  <wp:posOffset>388620</wp:posOffset>
                </wp:positionV>
                <wp:extent cx="5652135" cy="0"/>
                <wp:effectExtent l="0" t="8890" r="1905" b="13970"/>
                <wp:wrapNone/>
                <wp:docPr id="5" name="直接连接符 1"/>
                <wp:cNvGraphicFramePr/>
                <a:graphic xmlns:a="http://schemas.openxmlformats.org/drawingml/2006/main">
                  <a:graphicData uri="http://schemas.microsoft.com/office/word/2010/wordprocessingShape">
                    <wps:wsp>
                      <wps:cNvCnPr/>
                      <wps:spPr>
                        <a:xfrm>
                          <a:off x="0" y="0"/>
                          <a:ext cx="5652135" cy="0"/>
                        </a:xfrm>
                        <a:prstGeom prst="line">
                          <a:avLst/>
                        </a:prstGeom>
                        <a:ln w="17780" cap="flat" cmpd="sng">
                          <a:solidFill>
                            <a:srgbClr val="000000"/>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1.4pt;margin-top:30.6pt;height:0pt;width:445.05pt;z-index:251663360;mso-width-relative:page;mso-height-relative:page;" filled="f" stroked="t" coordsize="21600,21600" o:gfxdata="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UjIffWAAAACAEAAA8AAAAAAAAAAQAgAAAAIgAAAGRycy9kb3ducmV2LnhtbFBLAQIU&#10;ABQAAAAIAIdO4kDJqKQH9QEAAOUDAAAOAAAAAAAAAAEAIAAAACUBAABkcnMvZTJvRG9jLnhtbFBL&#10;BQYAAAAABgAGAFkBAACMBQAAAAA=&#10;">
                <v:fill on="f" focussize="0,0"/>
                <v:stroke weight="1.4pt" color="#000000" joinstyle="round"/>
                <v:imagedata o:title=""/>
                <o:lock v:ext="edit" aspectratio="f"/>
              </v:line>
            </w:pict>
          </mc:Fallback>
        </mc:AlternateContent>
      </w:r>
      <w:r>
        <w:rPr>
          <w:rFonts w:hint="eastAsia" w:ascii="仿宋_GB2312" w:hAnsi="仿宋_GB2312" w:eastAsia="仿宋_GB2312" w:cs="仿宋_GB2312"/>
          <w:color w:val="000000"/>
          <w:spacing w:val="-6"/>
          <w:sz w:val="32"/>
          <w:szCs w:val="32"/>
          <w:lang w:val="en-US" w:eastAsia="zh-CN"/>
        </w:rPr>
        <w:t xml:space="preserve"> </w:t>
      </w:r>
      <w:r>
        <w:rPr>
          <w:rFonts w:hint="eastAsia" w:ascii="仿宋_GB2312" w:hAnsi="仿宋_GB2312" w:cs="仿宋_GB2312"/>
          <w:color w:val="000000"/>
          <w:spacing w:val="-6"/>
          <w:sz w:val="32"/>
          <w:szCs w:val="32"/>
          <w:lang w:val="en-US" w:eastAsia="zh-CN"/>
        </w:rPr>
        <w:t xml:space="preserve"> </w:t>
      </w:r>
      <w:bookmarkStart w:id="0" w:name="_GoBack"/>
      <w:bookmarkEnd w:id="0"/>
      <w:r>
        <w:rPr>
          <w:rFonts w:hint="eastAsia" w:ascii="仿宋_GB2312" w:hAnsi="仿宋_GB2312" w:eastAsia="仿宋_GB2312" w:cs="仿宋_GB2312"/>
          <w:color w:val="000000"/>
          <w:spacing w:val="-6"/>
          <w:sz w:val="32"/>
          <w:szCs w:val="32"/>
        </w:rPr>
        <w:t>20</w:t>
      </w:r>
      <w:r>
        <w:rPr>
          <w:rFonts w:hint="eastAsia" w:ascii="仿宋_GB2312" w:hAnsi="仿宋_GB2312" w:eastAsia="仿宋_GB2312" w:cs="仿宋_GB2312"/>
          <w:color w:val="000000"/>
          <w:spacing w:val="-6"/>
          <w:sz w:val="32"/>
          <w:szCs w:val="32"/>
          <w:lang w:val="en-US" w:eastAsia="zh-CN"/>
        </w:rPr>
        <w:t>2</w:t>
      </w:r>
      <w:r>
        <w:rPr>
          <w:rFonts w:hint="eastAsia" w:ascii="仿宋_GB2312" w:hAnsi="仿宋_GB2312" w:cs="仿宋_GB2312"/>
          <w:color w:val="000000"/>
          <w:spacing w:val="-6"/>
          <w:sz w:val="32"/>
          <w:szCs w:val="32"/>
          <w:lang w:val="en-US" w:eastAsia="zh-CN"/>
        </w:rPr>
        <w:t>4</w:t>
      </w:r>
      <w:r>
        <w:rPr>
          <w:rFonts w:hint="eastAsia" w:ascii="仿宋_GB2312" w:hAnsi="仿宋_GB2312" w:eastAsia="仿宋_GB2312" w:cs="仿宋_GB2312"/>
          <w:color w:val="000000"/>
          <w:spacing w:val="-6"/>
          <w:sz w:val="32"/>
          <w:szCs w:val="32"/>
        </w:rPr>
        <w:t>年</w:t>
      </w:r>
      <w:r>
        <w:rPr>
          <w:rFonts w:hint="eastAsia" w:ascii="仿宋_GB2312" w:hAnsi="仿宋_GB2312" w:cs="仿宋_GB2312"/>
          <w:color w:val="000000"/>
          <w:spacing w:val="-6"/>
          <w:sz w:val="32"/>
          <w:szCs w:val="32"/>
          <w:lang w:val="en-US" w:eastAsia="zh-CN"/>
        </w:rPr>
        <w:t>3</w:t>
      </w:r>
      <w:r>
        <w:rPr>
          <w:rFonts w:hint="eastAsia" w:ascii="仿宋_GB2312" w:hAnsi="仿宋_GB2312" w:eastAsia="仿宋_GB2312" w:cs="仿宋_GB2312"/>
          <w:color w:val="000000"/>
          <w:spacing w:val="-6"/>
          <w:sz w:val="32"/>
          <w:szCs w:val="32"/>
        </w:rPr>
        <w:t>月</w:t>
      </w:r>
      <w:r>
        <w:rPr>
          <w:rFonts w:hint="eastAsia" w:ascii="仿宋_GB2312" w:hAnsi="仿宋_GB2312" w:cs="仿宋_GB2312"/>
          <w:color w:val="000000"/>
          <w:spacing w:val="-6"/>
          <w:sz w:val="32"/>
          <w:szCs w:val="32"/>
          <w:lang w:val="en-US" w:eastAsia="zh-CN"/>
        </w:rPr>
        <w:t>26</w:t>
      </w:r>
      <w:r>
        <w:rPr>
          <w:rFonts w:hint="eastAsia" w:ascii="仿宋_GB2312" w:hAnsi="仿宋_GB2312" w:eastAsia="仿宋_GB2312" w:cs="仿宋_GB2312"/>
          <w:color w:val="000000"/>
          <w:spacing w:val="-6"/>
          <w:sz w:val="32"/>
          <w:szCs w:val="32"/>
        </w:rPr>
        <w:t>日印发</w:t>
      </w:r>
    </w:p>
    <w:sectPr>
      <w:headerReference r:id="rId3" w:type="default"/>
      <w:footerReference r:id="rId4" w:type="default"/>
      <w:footerReference r:id="rId5" w:type="even"/>
      <w:pgSz w:w="11906" w:h="16838"/>
      <w:pgMar w:top="2098" w:right="1531" w:bottom="1984" w:left="1531" w:header="851" w:footer="1417"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FAC684-F053-4411-9131-598BB4A4850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9BD26341-1B11-47BD-92A5-7757D468B87A}"/>
  </w:font>
  <w:font w:name="方正小标宋_GBK">
    <w:panose1 w:val="02000000000000000000"/>
    <w:charset w:val="86"/>
    <w:family w:val="auto"/>
    <w:pitch w:val="default"/>
    <w:sig w:usb0="A00002BF" w:usb1="38CF7CFA" w:usb2="00082016" w:usb3="00000000" w:csb0="00040001" w:csb1="00000000"/>
    <w:embedRegular r:id="rId3" w:fontKey="{0B5FEEB2-E0EA-4683-BC85-0ABAADE37E57}"/>
  </w:font>
  <w:font w:name="Traditional Arabic">
    <w:panose1 w:val="02020603050405020304"/>
    <w:charset w:val="00"/>
    <w:family w:val="auto"/>
    <w:pitch w:val="default"/>
    <w:sig w:usb0="00006003" w:usb1="80000000" w:usb2="00000008" w:usb3="00000000" w:csb0="00000041" w:csb1="20080000"/>
  </w:font>
  <w:font w:name="方正小标宋简体">
    <w:panose1 w:val="03000509000000000000"/>
    <w:charset w:val="86"/>
    <w:family w:val="auto"/>
    <w:pitch w:val="default"/>
    <w:sig w:usb0="00000001" w:usb1="080E0000" w:usb2="00000000" w:usb3="00000000" w:csb0="00040000" w:csb1="00000000"/>
    <w:embedRegular r:id="rId4" w:fontKey="{AB8A33D1-1D27-4278-ADA0-17F2CD5EEA6B}"/>
  </w:font>
  <w:font w:name="楷体_GB2312">
    <w:panose1 w:val="02010609030101010101"/>
    <w:charset w:val="86"/>
    <w:family w:val="modern"/>
    <w:pitch w:val="default"/>
    <w:sig w:usb0="00000001" w:usb1="080E0000" w:usb2="00000000" w:usb3="00000000" w:csb0="00040000" w:csb1="00000000"/>
    <w:embedRegular r:id="rId5" w:fontKey="{6D82F118-F20D-415C-A12F-60FFBDD137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9046" w:y="-539"/>
      <w:ind w:right="320" w:rightChars="100"/>
      <w:rPr>
        <w:rStyle w:val="13"/>
        <w:rFonts w:hint="eastAsia" w:ascii="宋体" w:hAnsi="宋体" w:eastAsia="宋体"/>
        <w:sz w:val="28"/>
        <w:szCs w:val="28"/>
      </w:rPr>
    </w:pPr>
    <w:r>
      <w:rPr>
        <w:rStyle w:val="13"/>
        <w:rFonts w:hint="eastAsia" w:ascii="宋体" w:hAnsi="宋体" w:eastAsia="宋体"/>
        <w:sz w:val="28"/>
        <w:szCs w:val="28"/>
      </w:rPr>
      <w:t xml:space="preserve">— </w:t>
    </w:r>
    <w:r>
      <w:rPr>
        <w:rStyle w:val="13"/>
        <w:rFonts w:ascii="宋体" w:hAnsi="宋体" w:eastAsia="宋体"/>
        <w:sz w:val="28"/>
        <w:szCs w:val="28"/>
      </w:rPr>
      <w:fldChar w:fldCharType="begin"/>
    </w:r>
    <w:r>
      <w:rPr>
        <w:rStyle w:val="13"/>
        <w:rFonts w:ascii="宋体" w:hAnsi="宋体" w:eastAsia="宋体"/>
        <w:sz w:val="28"/>
        <w:szCs w:val="28"/>
      </w:rPr>
      <w:instrText xml:space="preserve">PAGE  </w:instrText>
    </w:r>
    <w:r>
      <w:rPr>
        <w:rStyle w:val="13"/>
        <w:rFonts w:ascii="宋体" w:hAnsi="宋体" w:eastAsia="宋体"/>
        <w:sz w:val="28"/>
        <w:szCs w:val="28"/>
      </w:rPr>
      <w:fldChar w:fldCharType="separate"/>
    </w:r>
    <w:r>
      <w:rPr>
        <w:rStyle w:val="13"/>
        <w:rFonts w:ascii="宋体" w:hAnsi="宋体" w:eastAsia="宋体"/>
        <w:sz w:val="28"/>
        <w:szCs w:val="28"/>
      </w:rPr>
      <w:t>1</w:t>
    </w:r>
    <w:r>
      <w:rPr>
        <w:rStyle w:val="13"/>
        <w:rFonts w:ascii="宋体" w:hAnsi="宋体" w:eastAsia="宋体"/>
        <w:sz w:val="28"/>
        <w:szCs w:val="28"/>
      </w:rPr>
      <w:fldChar w:fldCharType="end"/>
    </w:r>
    <w:r>
      <w:rPr>
        <w:rStyle w:val="13"/>
        <w:rFonts w:hint="eastAsia" w:ascii="宋体" w:hAnsi="宋体" w:eastAsia="宋体"/>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1486" w:y="-614"/>
      <w:ind w:left="320" w:leftChars="100"/>
      <w:rPr>
        <w:rStyle w:val="13"/>
        <w:rFonts w:hint="eastAsia" w:ascii="宋体" w:hAnsi="宋体" w:eastAsia="宋体"/>
        <w:sz w:val="28"/>
        <w:szCs w:val="28"/>
      </w:rPr>
    </w:pPr>
    <w:r>
      <w:rPr>
        <w:rStyle w:val="13"/>
        <w:rFonts w:hint="eastAsia" w:ascii="宋体" w:hAnsi="宋体" w:eastAsia="宋体"/>
        <w:sz w:val="28"/>
        <w:szCs w:val="28"/>
      </w:rPr>
      <w:t xml:space="preserve">— </w:t>
    </w:r>
    <w:r>
      <w:rPr>
        <w:rStyle w:val="13"/>
        <w:rFonts w:ascii="宋体" w:hAnsi="宋体" w:eastAsia="宋体"/>
        <w:sz w:val="28"/>
        <w:szCs w:val="28"/>
      </w:rPr>
      <w:fldChar w:fldCharType="begin"/>
    </w:r>
    <w:r>
      <w:rPr>
        <w:rStyle w:val="13"/>
        <w:rFonts w:ascii="宋体" w:hAnsi="宋体" w:eastAsia="宋体"/>
        <w:sz w:val="28"/>
        <w:szCs w:val="28"/>
      </w:rPr>
      <w:instrText xml:space="preserve">PAGE  </w:instrText>
    </w:r>
    <w:r>
      <w:rPr>
        <w:rStyle w:val="13"/>
        <w:rFonts w:ascii="宋体" w:hAnsi="宋体" w:eastAsia="宋体"/>
        <w:sz w:val="28"/>
        <w:szCs w:val="28"/>
      </w:rPr>
      <w:fldChar w:fldCharType="separate"/>
    </w:r>
    <w:r>
      <w:rPr>
        <w:rStyle w:val="13"/>
        <w:rFonts w:ascii="宋体" w:hAnsi="宋体" w:eastAsia="宋体"/>
        <w:sz w:val="28"/>
        <w:szCs w:val="28"/>
      </w:rPr>
      <w:t>10</w:t>
    </w:r>
    <w:r>
      <w:rPr>
        <w:rStyle w:val="13"/>
        <w:rFonts w:ascii="宋体" w:hAnsi="宋体" w:eastAsia="宋体"/>
        <w:sz w:val="28"/>
        <w:szCs w:val="28"/>
      </w:rPr>
      <w:fldChar w:fldCharType="end"/>
    </w:r>
    <w:r>
      <w:rPr>
        <w:rStyle w:val="13"/>
        <w:rFonts w:hint="eastAsia" w:ascii="宋体" w:hAnsi="宋体" w:eastAsia="宋体"/>
        <w:sz w:val="28"/>
        <w:szCs w:val="28"/>
      </w:rPr>
      <w:t xml:space="preserve"> —</w: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N2ZiNjlmMDVlNDliZWQxYjcyYjU2MGMwMGJlMzUifQ=="/>
  </w:docVars>
  <w:rsids>
    <w:rsidRoot w:val="00026DC9"/>
    <w:rsid w:val="00010937"/>
    <w:rsid w:val="000134B8"/>
    <w:rsid w:val="000233EC"/>
    <w:rsid w:val="00026DC9"/>
    <w:rsid w:val="00042B33"/>
    <w:rsid w:val="00053D3F"/>
    <w:rsid w:val="000576F4"/>
    <w:rsid w:val="00067B66"/>
    <w:rsid w:val="00081AAE"/>
    <w:rsid w:val="0008550F"/>
    <w:rsid w:val="00092264"/>
    <w:rsid w:val="000926EB"/>
    <w:rsid w:val="00095C8C"/>
    <w:rsid w:val="0009611D"/>
    <w:rsid w:val="000A3006"/>
    <w:rsid w:val="000C25F0"/>
    <w:rsid w:val="000C4035"/>
    <w:rsid w:val="000C585A"/>
    <w:rsid w:val="000D77C4"/>
    <w:rsid w:val="000F1C64"/>
    <w:rsid w:val="00111015"/>
    <w:rsid w:val="001154BF"/>
    <w:rsid w:val="00124CAE"/>
    <w:rsid w:val="00132139"/>
    <w:rsid w:val="00150687"/>
    <w:rsid w:val="00152198"/>
    <w:rsid w:val="00152E36"/>
    <w:rsid w:val="001535E0"/>
    <w:rsid w:val="0017283C"/>
    <w:rsid w:val="00175541"/>
    <w:rsid w:val="0019371E"/>
    <w:rsid w:val="001A1656"/>
    <w:rsid w:val="001A295F"/>
    <w:rsid w:val="001B10A7"/>
    <w:rsid w:val="001B5559"/>
    <w:rsid w:val="001C17E6"/>
    <w:rsid w:val="001C1FB2"/>
    <w:rsid w:val="001F5FAE"/>
    <w:rsid w:val="001F6F25"/>
    <w:rsid w:val="002012B8"/>
    <w:rsid w:val="00207D5E"/>
    <w:rsid w:val="0021126A"/>
    <w:rsid w:val="00211755"/>
    <w:rsid w:val="00222682"/>
    <w:rsid w:val="0024222F"/>
    <w:rsid w:val="002502EF"/>
    <w:rsid w:val="00250D83"/>
    <w:rsid w:val="00252261"/>
    <w:rsid w:val="00254146"/>
    <w:rsid w:val="00261B22"/>
    <w:rsid w:val="00263910"/>
    <w:rsid w:val="00267D93"/>
    <w:rsid w:val="00272CFA"/>
    <w:rsid w:val="00273461"/>
    <w:rsid w:val="00277B6C"/>
    <w:rsid w:val="00280F73"/>
    <w:rsid w:val="002B1603"/>
    <w:rsid w:val="002B33DB"/>
    <w:rsid w:val="002B4F69"/>
    <w:rsid w:val="002C1DAC"/>
    <w:rsid w:val="002C637B"/>
    <w:rsid w:val="002D35A7"/>
    <w:rsid w:val="002D54C1"/>
    <w:rsid w:val="002E2700"/>
    <w:rsid w:val="002E50EC"/>
    <w:rsid w:val="002E659D"/>
    <w:rsid w:val="003011F9"/>
    <w:rsid w:val="0030367B"/>
    <w:rsid w:val="00303B14"/>
    <w:rsid w:val="00304C4C"/>
    <w:rsid w:val="00304CE5"/>
    <w:rsid w:val="00310FF9"/>
    <w:rsid w:val="0032767A"/>
    <w:rsid w:val="003321AF"/>
    <w:rsid w:val="003443F4"/>
    <w:rsid w:val="00350D75"/>
    <w:rsid w:val="003517DD"/>
    <w:rsid w:val="003539FC"/>
    <w:rsid w:val="00376EB3"/>
    <w:rsid w:val="0038255A"/>
    <w:rsid w:val="00383BEE"/>
    <w:rsid w:val="00397D70"/>
    <w:rsid w:val="003B4E9E"/>
    <w:rsid w:val="003B6497"/>
    <w:rsid w:val="003B6527"/>
    <w:rsid w:val="003C0D5E"/>
    <w:rsid w:val="003C3941"/>
    <w:rsid w:val="003C6185"/>
    <w:rsid w:val="004016B7"/>
    <w:rsid w:val="00403572"/>
    <w:rsid w:val="00413F12"/>
    <w:rsid w:val="004403E1"/>
    <w:rsid w:val="00440B0F"/>
    <w:rsid w:val="0044681E"/>
    <w:rsid w:val="004522FB"/>
    <w:rsid w:val="004524F2"/>
    <w:rsid w:val="0046496C"/>
    <w:rsid w:val="004664B9"/>
    <w:rsid w:val="0046753D"/>
    <w:rsid w:val="0047741F"/>
    <w:rsid w:val="004810D2"/>
    <w:rsid w:val="00484DBD"/>
    <w:rsid w:val="00493CBE"/>
    <w:rsid w:val="004C2511"/>
    <w:rsid w:val="004D3911"/>
    <w:rsid w:val="004F4108"/>
    <w:rsid w:val="004F55A6"/>
    <w:rsid w:val="00503A46"/>
    <w:rsid w:val="00506CB0"/>
    <w:rsid w:val="0052102D"/>
    <w:rsid w:val="00526151"/>
    <w:rsid w:val="00535FDB"/>
    <w:rsid w:val="00556117"/>
    <w:rsid w:val="00561409"/>
    <w:rsid w:val="00562505"/>
    <w:rsid w:val="00567EA4"/>
    <w:rsid w:val="00573C2E"/>
    <w:rsid w:val="00575578"/>
    <w:rsid w:val="005B588E"/>
    <w:rsid w:val="005D0AE8"/>
    <w:rsid w:val="005F32E6"/>
    <w:rsid w:val="005F3C40"/>
    <w:rsid w:val="00602D40"/>
    <w:rsid w:val="006072A6"/>
    <w:rsid w:val="00621D5B"/>
    <w:rsid w:val="0062748B"/>
    <w:rsid w:val="00651F2D"/>
    <w:rsid w:val="006526F6"/>
    <w:rsid w:val="00657A85"/>
    <w:rsid w:val="006612AC"/>
    <w:rsid w:val="00667608"/>
    <w:rsid w:val="0068268C"/>
    <w:rsid w:val="00684D00"/>
    <w:rsid w:val="006970DA"/>
    <w:rsid w:val="006A0536"/>
    <w:rsid w:val="006C41D1"/>
    <w:rsid w:val="006C4EF0"/>
    <w:rsid w:val="006E77AC"/>
    <w:rsid w:val="006F6B24"/>
    <w:rsid w:val="00702B9F"/>
    <w:rsid w:val="00704E86"/>
    <w:rsid w:val="00710CCF"/>
    <w:rsid w:val="007314ED"/>
    <w:rsid w:val="00732DF6"/>
    <w:rsid w:val="00736E61"/>
    <w:rsid w:val="00753E05"/>
    <w:rsid w:val="007655AA"/>
    <w:rsid w:val="00770176"/>
    <w:rsid w:val="00773B6C"/>
    <w:rsid w:val="00784283"/>
    <w:rsid w:val="007909D4"/>
    <w:rsid w:val="007A0B10"/>
    <w:rsid w:val="007A19BF"/>
    <w:rsid w:val="007C1FE1"/>
    <w:rsid w:val="007C75F6"/>
    <w:rsid w:val="007D3C2C"/>
    <w:rsid w:val="007D6A21"/>
    <w:rsid w:val="007E2ABD"/>
    <w:rsid w:val="007E2B0C"/>
    <w:rsid w:val="007F09EB"/>
    <w:rsid w:val="008004CD"/>
    <w:rsid w:val="008012C5"/>
    <w:rsid w:val="00801428"/>
    <w:rsid w:val="0080163F"/>
    <w:rsid w:val="008112F2"/>
    <w:rsid w:val="00811CD8"/>
    <w:rsid w:val="00830C4F"/>
    <w:rsid w:val="008329C8"/>
    <w:rsid w:val="008341FB"/>
    <w:rsid w:val="00853B00"/>
    <w:rsid w:val="00857799"/>
    <w:rsid w:val="00857F52"/>
    <w:rsid w:val="00863A31"/>
    <w:rsid w:val="00876533"/>
    <w:rsid w:val="00886701"/>
    <w:rsid w:val="008952DE"/>
    <w:rsid w:val="008A13C7"/>
    <w:rsid w:val="008B4131"/>
    <w:rsid w:val="008C4253"/>
    <w:rsid w:val="008C4F37"/>
    <w:rsid w:val="008C65EC"/>
    <w:rsid w:val="008C7E04"/>
    <w:rsid w:val="008D0A45"/>
    <w:rsid w:val="008D2EB8"/>
    <w:rsid w:val="008D3FAC"/>
    <w:rsid w:val="008D5D14"/>
    <w:rsid w:val="008E23C7"/>
    <w:rsid w:val="008E3CEE"/>
    <w:rsid w:val="008F4549"/>
    <w:rsid w:val="008F4C5F"/>
    <w:rsid w:val="008F7B74"/>
    <w:rsid w:val="00913BDB"/>
    <w:rsid w:val="0091761C"/>
    <w:rsid w:val="00930F41"/>
    <w:rsid w:val="00936A32"/>
    <w:rsid w:val="00940BA5"/>
    <w:rsid w:val="00950E82"/>
    <w:rsid w:val="00966471"/>
    <w:rsid w:val="00970778"/>
    <w:rsid w:val="009722AF"/>
    <w:rsid w:val="00974393"/>
    <w:rsid w:val="00985D0E"/>
    <w:rsid w:val="00992EAB"/>
    <w:rsid w:val="009B2519"/>
    <w:rsid w:val="009B3297"/>
    <w:rsid w:val="009C2EA4"/>
    <w:rsid w:val="009D458C"/>
    <w:rsid w:val="009E08D3"/>
    <w:rsid w:val="009E2056"/>
    <w:rsid w:val="009E35EC"/>
    <w:rsid w:val="009F22CD"/>
    <w:rsid w:val="00A0007E"/>
    <w:rsid w:val="00A06BDE"/>
    <w:rsid w:val="00A147A4"/>
    <w:rsid w:val="00A149C6"/>
    <w:rsid w:val="00A2009F"/>
    <w:rsid w:val="00A249C9"/>
    <w:rsid w:val="00A311D5"/>
    <w:rsid w:val="00A41B80"/>
    <w:rsid w:val="00A42E91"/>
    <w:rsid w:val="00A51D38"/>
    <w:rsid w:val="00A54C24"/>
    <w:rsid w:val="00A54F55"/>
    <w:rsid w:val="00A70089"/>
    <w:rsid w:val="00A953BB"/>
    <w:rsid w:val="00AA364E"/>
    <w:rsid w:val="00AB0127"/>
    <w:rsid w:val="00AC3788"/>
    <w:rsid w:val="00AD40AC"/>
    <w:rsid w:val="00AD5EB3"/>
    <w:rsid w:val="00AD7DE8"/>
    <w:rsid w:val="00AE6E44"/>
    <w:rsid w:val="00AF14DA"/>
    <w:rsid w:val="00B05194"/>
    <w:rsid w:val="00B1651D"/>
    <w:rsid w:val="00B3057B"/>
    <w:rsid w:val="00B31852"/>
    <w:rsid w:val="00B3680E"/>
    <w:rsid w:val="00B41E82"/>
    <w:rsid w:val="00B62E37"/>
    <w:rsid w:val="00B649DC"/>
    <w:rsid w:val="00B70C56"/>
    <w:rsid w:val="00B729AC"/>
    <w:rsid w:val="00B756FA"/>
    <w:rsid w:val="00B77156"/>
    <w:rsid w:val="00B84649"/>
    <w:rsid w:val="00BB0C84"/>
    <w:rsid w:val="00BC1FF2"/>
    <w:rsid w:val="00BC3A5D"/>
    <w:rsid w:val="00BC6144"/>
    <w:rsid w:val="00BC6DE9"/>
    <w:rsid w:val="00BC73B1"/>
    <w:rsid w:val="00BD686D"/>
    <w:rsid w:val="00BF2F05"/>
    <w:rsid w:val="00BF4825"/>
    <w:rsid w:val="00BF4CB4"/>
    <w:rsid w:val="00BF5A30"/>
    <w:rsid w:val="00C057ED"/>
    <w:rsid w:val="00C064D7"/>
    <w:rsid w:val="00C2281E"/>
    <w:rsid w:val="00C25B9F"/>
    <w:rsid w:val="00C313B2"/>
    <w:rsid w:val="00C327CD"/>
    <w:rsid w:val="00C43F4F"/>
    <w:rsid w:val="00C45F07"/>
    <w:rsid w:val="00C74267"/>
    <w:rsid w:val="00C80D3D"/>
    <w:rsid w:val="00C8391A"/>
    <w:rsid w:val="00CA05E6"/>
    <w:rsid w:val="00CA116A"/>
    <w:rsid w:val="00CA21E0"/>
    <w:rsid w:val="00CA2866"/>
    <w:rsid w:val="00CA2D03"/>
    <w:rsid w:val="00CA494E"/>
    <w:rsid w:val="00CA651C"/>
    <w:rsid w:val="00CA7218"/>
    <w:rsid w:val="00CB6CFF"/>
    <w:rsid w:val="00CC0DBA"/>
    <w:rsid w:val="00CC1F4D"/>
    <w:rsid w:val="00CC4BE2"/>
    <w:rsid w:val="00CD0B02"/>
    <w:rsid w:val="00CE088A"/>
    <w:rsid w:val="00CE3B28"/>
    <w:rsid w:val="00CE64CD"/>
    <w:rsid w:val="00CE6E2C"/>
    <w:rsid w:val="00CF7FD9"/>
    <w:rsid w:val="00D05F9B"/>
    <w:rsid w:val="00D132FC"/>
    <w:rsid w:val="00D208F0"/>
    <w:rsid w:val="00D20F27"/>
    <w:rsid w:val="00D43F9F"/>
    <w:rsid w:val="00D46016"/>
    <w:rsid w:val="00D46D10"/>
    <w:rsid w:val="00D56313"/>
    <w:rsid w:val="00D61E91"/>
    <w:rsid w:val="00D707A2"/>
    <w:rsid w:val="00D757F9"/>
    <w:rsid w:val="00D80F68"/>
    <w:rsid w:val="00D86A41"/>
    <w:rsid w:val="00D974B1"/>
    <w:rsid w:val="00DA0C16"/>
    <w:rsid w:val="00DA1DDB"/>
    <w:rsid w:val="00DA6231"/>
    <w:rsid w:val="00DA7AF3"/>
    <w:rsid w:val="00DB1F00"/>
    <w:rsid w:val="00DB6F98"/>
    <w:rsid w:val="00DC5E74"/>
    <w:rsid w:val="00DC70D9"/>
    <w:rsid w:val="00DD3E67"/>
    <w:rsid w:val="00DE46DA"/>
    <w:rsid w:val="00E01394"/>
    <w:rsid w:val="00E04AD9"/>
    <w:rsid w:val="00E21821"/>
    <w:rsid w:val="00E223C1"/>
    <w:rsid w:val="00E27855"/>
    <w:rsid w:val="00E35676"/>
    <w:rsid w:val="00E41E5A"/>
    <w:rsid w:val="00E47B96"/>
    <w:rsid w:val="00E63B68"/>
    <w:rsid w:val="00E73595"/>
    <w:rsid w:val="00E864F1"/>
    <w:rsid w:val="00E939F4"/>
    <w:rsid w:val="00E94E3D"/>
    <w:rsid w:val="00E959BC"/>
    <w:rsid w:val="00E960A1"/>
    <w:rsid w:val="00EA05FA"/>
    <w:rsid w:val="00EA1853"/>
    <w:rsid w:val="00EC6DD9"/>
    <w:rsid w:val="00EE1335"/>
    <w:rsid w:val="00EE54D9"/>
    <w:rsid w:val="00EE7200"/>
    <w:rsid w:val="00EF1FBD"/>
    <w:rsid w:val="00F2254B"/>
    <w:rsid w:val="00F23BC6"/>
    <w:rsid w:val="00F30167"/>
    <w:rsid w:val="00F33C8E"/>
    <w:rsid w:val="00F87CD6"/>
    <w:rsid w:val="00FA1146"/>
    <w:rsid w:val="00FA11BB"/>
    <w:rsid w:val="00FB443E"/>
    <w:rsid w:val="00FB7C2F"/>
    <w:rsid w:val="00FC01A0"/>
    <w:rsid w:val="00FC389C"/>
    <w:rsid w:val="00FD03CE"/>
    <w:rsid w:val="00FE7DB1"/>
    <w:rsid w:val="00FF2C0E"/>
    <w:rsid w:val="03733FF1"/>
    <w:rsid w:val="04F23894"/>
    <w:rsid w:val="06B51FCA"/>
    <w:rsid w:val="06EE64D1"/>
    <w:rsid w:val="076033D4"/>
    <w:rsid w:val="0A395C0C"/>
    <w:rsid w:val="0A534B61"/>
    <w:rsid w:val="0AB82D0A"/>
    <w:rsid w:val="0AF57054"/>
    <w:rsid w:val="0DB36930"/>
    <w:rsid w:val="0DC56BCA"/>
    <w:rsid w:val="0DFB5C61"/>
    <w:rsid w:val="0EE07DD8"/>
    <w:rsid w:val="106738F7"/>
    <w:rsid w:val="12B5418F"/>
    <w:rsid w:val="151A5E88"/>
    <w:rsid w:val="152B0FFE"/>
    <w:rsid w:val="16332554"/>
    <w:rsid w:val="16660AB3"/>
    <w:rsid w:val="1672739B"/>
    <w:rsid w:val="17585642"/>
    <w:rsid w:val="17F03734"/>
    <w:rsid w:val="182567E4"/>
    <w:rsid w:val="1A5B1B5A"/>
    <w:rsid w:val="1D015637"/>
    <w:rsid w:val="1DEE0808"/>
    <w:rsid w:val="1E1F0F4D"/>
    <w:rsid w:val="21230AD3"/>
    <w:rsid w:val="213D1585"/>
    <w:rsid w:val="241532C2"/>
    <w:rsid w:val="24A93891"/>
    <w:rsid w:val="254F3EB5"/>
    <w:rsid w:val="25983569"/>
    <w:rsid w:val="26AE2966"/>
    <w:rsid w:val="2729755F"/>
    <w:rsid w:val="272E2D38"/>
    <w:rsid w:val="280858F2"/>
    <w:rsid w:val="28C337C6"/>
    <w:rsid w:val="28C62324"/>
    <w:rsid w:val="295B595A"/>
    <w:rsid w:val="296112E9"/>
    <w:rsid w:val="29BE07EE"/>
    <w:rsid w:val="2A5F5E92"/>
    <w:rsid w:val="2BE31C7E"/>
    <w:rsid w:val="2D331AED"/>
    <w:rsid w:val="2E8239D1"/>
    <w:rsid w:val="300744D2"/>
    <w:rsid w:val="30F4158F"/>
    <w:rsid w:val="319F150D"/>
    <w:rsid w:val="32B90CE1"/>
    <w:rsid w:val="35082D99"/>
    <w:rsid w:val="35525D27"/>
    <w:rsid w:val="35EC7E69"/>
    <w:rsid w:val="36301D44"/>
    <w:rsid w:val="386A6A5C"/>
    <w:rsid w:val="39FB6C77"/>
    <w:rsid w:val="3ABA5A70"/>
    <w:rsid w:val="3BD07A27"/>
    <w:rsid w:val="3E683CB0"/>
    <w:rsid w:val="3FB8192C"/>
    <w:rsid w:val="3FE9468A"/>
    <w:rsid w:val="41766DCA"/>
    <w:rsid w:val="41826161"/>
    <w:rsid w:val="41EE203A"/>
    <w:rsid w:val="42E34C83"/>
    <w:rsid w:val="44531625"/>
    <w:rsid w:val="48914576"/>
    <w:rsid w:val="4A513C50"/>
    <w:rsid w:val="4B5A1258"/>
    <w:rsid w:val="4CFA4774"/>
    <w:rsid w:val="4DA43FC0"/>
    <w:rsid w:val="4E893BCC"/>
    <w:rsid w:val="4EEA7773"/>
    <w:rsid w:val="501768D4"/>
    <w:rsid w:val="504F0C4F"/>
    <w:rsid w:val="50C91A02"/>
    <w:rsid w:val="51FB180B"/>
    <w:rsid w:val="525E17F9"/>
    <w:rsid w:val="52736E05"/>
    <w:rsid w:val="527F1550"/>
    <w:rsid w:val="52E73E79"/>
    <w:rsid w:val="53F863A5"/>
    <w:rsid w:val="54191EDA"/>
    <w:rsid w:val="554F6BB0"/>
    <w:rsid w:val="557D70D3"/>
    <w:rsid w:val="57017412"/>
    <w:rsid w:val="583C7091"/>
    <w:rsid w:val="586C6444"/>
    <w:rsid w:val="59441762"/>
    <w:rsid w:val="59E9144C"/>
    <w:rsid w:val="5DF029CC"/>
    <w:rsid w:val="5E0B79C5"/>
    <w:rsid w:val="5F9E3840"/>
    <w:rsid w:val="60153BA2"/>
    <w:rsid w:val="64834B39"/>
    <w:rsid w:val="65867E17"/>
    <w:rsid w:val="65973605"/>
    <w:rsid w:val="66A06016"/>
    <w:rsid w:val="6B9C6403"/>
    <w:rsid w:val="6BF05239"/>
    <w:rsid w:val="6CE0124E"/>
    <w:rsid w:val="6D226795"/>
    <w:rsid w:val="704D7807"/>
    <w:rsid w:val="70553DF8"/>
    <w:rsid w:val="752031D4"/>
    <w:rsid w:val="759A1E1C"/>
    <w:rsid w:val="76531A05"/>
    <w:rsid w:val="79DD1AC2"/>
    <w:rsid w:val="7AD77107"/>
    <w:rsid w:val="7E544CBA"/>
    <w:rsid w:val="7EBA39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4"/>
    <w:autoRedefine/>
    <w:qFormat/>
    <w:uiPriority w:val="0"/>
    <w:pPr>
      <w:keepNext/>
      <w:keepLines/>
      <w:spacing w:line="576" w:lineRule="auto"/>
      <w:outlineLvl w:val="0"/>
    </w:pPr>
    <w:rPr>
      <w:rFonts w:ascii="Calibri" w:hAnsi="Calibri" w:eastAsia="宋体" w:cs="Times New Roman"/>
      <w:b/>
      <w:kern w:val="44"/>
      <w:sz w:val="44"/>
      <w:szCs w:val="24"/>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99"/>
    <w:pPr>
      <w:wordWrap w:val="0"/>
      <w:topLinePunct/>
      <w:autoSpaceDE w:val="0"/>
      <w:autoSpaceDN w:val="0"/>
      <w:adjustRightInd w:val="0"/>
      <w:spacing w:before="100" w:beforeAutospacing="1" w:after="120"/>
      <w:ind w:firstLine="200" w:firstLineChars="200"/>
    </w:pPr>
    <w:rPr>
      <w:kern w:val="32"/>
    </w:rPr>
  </w:style>
  <w:style w:type="paragraph" w:styleId="4">
    <w:name w:val="Date"/>
    <w:basedOn w:val="1"/>
    <w:next w:val="1"/>
    <w:autoRedefine/>
    <w:qFormat/>
    <w:uiPriority w:val="0"/>
    <w:pPr>
      <w:ind w:left="100" w:leftChars="2500"/>
    </w:pPr>
  </w:style>
  <w:style w:type="paragraph" w:styleId="5">
    <w:name w:val="Balloon Text"/>
    <w:basedOn w:val="1"/>
    <w:autoRedefine/>
    <w:semiHidden/>
    <w:qFormat/>
    <w:uiPriority w:val="0"/>
    <w:rPr>
      <w:sz w:val="18"/>
      <w:szCs w:val="18"/>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9">
    <w:name w:val="Normal (Web)"/>
    <w:basedOn w:val="1"/>
    <w:autoRedefine/>
    <w:qFormat/>
    <w:uiPriority w:val="0"/>
    <w:pPr>
      <w:spacing w:beforeAutospacing="1" w:afterAutospacing="1"/>
      <w:jc w:val="left"/>
    </w:pPr>
    <w:rPr>
      <w:rFonts w:ascii="Calibri" w:hAnsi="Calibri" w:eastAsia="宋体"/>
      <w:kern w:val="0"/>
      <w:sz w:val="24"/>
      <w:szCs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customStyle="1" w:styleId="14">
    <w:name w:val="标题 1 Char"/>
    <w:basedOn w:val="12"/>
    <w:link w:val="2"/>
    <w:autoRedefine/>
    <w:qFormat/>
    <w:uiPriority w:val="0"/>
    <w:rPr>
      <w:rFonts w:ascii="Calibri" w:hAnsi="Calibri" w:eastAsia="宋体" w:cs="Times New Roman"/>
      <w:b/>
      <w:kern w:val="44"/>
      <w:sz w:val="4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845</Words>
  <Characters>855</Characters>
  <Lines>31</Lines>
  <Paragraphs>9</Paragraphs>
  <TotalTime>0</TotalTime>
  <ScaleCrop>false</ScaleCrop>
  <LinksUpToDate>false</LinksUpToDate>
  <CharactersWithSpaces>887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2013-11-18T08:43:00Z</dcterms:created>
  <dc:creator>lenovo</dc:creator>
  <cp:lastModifiedBy>欧欧</cp:lastModifiedBy>
  <cp:lastPrinted>2024-03-21T10:02:00Z</cp:lastPrinted>
  <dcterms:modified xsi:type="dcterms:W3CDTF">2024-03-26T03:48:42Z</dcterms:modified>
  <dc:title>000001</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646059454_btnclosed</vt:lpwstr>
  </property>
  <property fmtid="{D5CDD505-2E9C-101B-9397-08002B2CF9AE}" pid="3" name="KSOProductBuildVer">
    <vt:lpwstr>2052-12.1.0.16412</vt:lpwstr>
  </property>
  <property fmtid="{D5CDD505-2E9C-101B-9397-08002B2CF9AE}" pid="4" name="ICV">
    <vt:lpwstr>9B74B9074AD04A3195884AB5073DAA52_13</vt:lpwstr>
  </property>
</Properties>
</file>