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1767" w:firstLineChars="400"/>
        <w:rPr>
          <w:rFonts w:hint="eastAsia" w:ascii="宋体" w:hAnsi="宋体" w:eastAsia="宋体"/>
          <w:b/>
          <w:sz w:val="44"/>
          <w:szCs w:val="44"/>
        </w:rPr>
      </w:pPr>
    </w:p>
    <w:p>
      <w:pPr>
        <w:spacing w:line="220" w:lineRule="atLeast"/>
        <w:ind w:firstLine="1767" w:firstLineChars="400"/>
        <w:rPr>
          <w:rFonts w:ascii="宋体" w:hAnsi="宋体" w:eastAsia="宋体"/>
          <w:b/>
          <w:sz w:val="44"/>
          <w:szCs w:val="44"/>
        </w:rPr>
      </w:pPr>
      <w:r>
        <w:rPr>
          <w:rFonts w:hint="eastAsia" w:ascii="宋体" w:hAnsi="宋体" w:eastAsia="宋体"/>
          <w:b/>
          <w:sz w:val="44"/>
          <w:szCs w:val="44"/>
        </w:rPr>
        <w:t>西厅内村自来水修建工程合同</w:t>
      </w:r>
    </w:p>
    <w:p>
      <w:pPr>
        <w:spacing w:line="220" w:lineRule="atLeast"/>
        <w:jc w:val="both"/>
        <w:rPr>
          <w:rFonts w:ascii="宋体" w:hAnsi="宋体" w:eastAsia="宋体"/>
          <w:sz w:val="30"/>
          <w:szCs w:val="30"/>
        </w:rPr>
      </w:pPr>
    </w:p>
    <w:p>
      <w:pPr>
        <w:keepNext w:val="0"/>
        <w:keepLines w:val="0"/>
        <w:pageBreakBefore w:val="0"/>
        <w:widowControl/>
        <w:tabs>
          <w:tab w:val="left" w:pos="4235"/>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湛江市霞山区海头街道西厅村西内经济合作社  </w:t>
      </w:r>
      <w:r>
        <w:rPr>
          <w:rFonts w:hint="eastAsia" w:ascii="宋体" w:hAnsi="宋体" w:eastAsia="宋体" w:cs="宋体"/>
          <w:sz w:val="28"/>
          <w:szCs w:val="28"/>
        </w:rPr>
        <w:t xml:space="preserve"> （以下简称甲方）</w:t>
      </w:r>
    </w:p>
    <w:p>
      <w:pPr>
        <w:keepNext w:val="0"/>
        <w:keepLines w:val="0"/>
        <w:pageBreakBefore w:val="0"/>
        <w:widowControl/>
        <w:tabs>
          <w:tab w:val="left" w:pos="4235"/>
        </w:tabs>
        <w:kinsoku/>
        <w:wordWrap/>
        <w:overflowPunct/>
        <w:topLinePunct w:val="0"/>
        <w:autoSpaceDE/>
        <w:autoSpaceDN/>
        <w:bidi w:val="0"/>
        <w:adjustRightInd w:val="0"/>
        <w:snapToGrid w:val="0"/>
        <w:spacing w:line="360" w:lineRule="auto"/>
        <w:jc w:val="both"/>
        <w:textAlignment w:val="auto"/>
        <w:rPr>
          <w:rFonts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p>
    <w:p>
      <w:pPr>
        <w:keepNext w:val="0"/>
        <w:keepLines w:val="0"/>
        <w:pageBreakBefore w:val="0"/>
        <w:widowControl/>
        <w:tabs>
          <w:tab w:val="left" w:pos="4235"/>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（以下简称乙方）</w:t>
      </w:r>
    </w:p>
    <w:p>
      <w:pPr>
        <w:keepNext w:val="0"/>
        <w:keepLines w:val="0"/>
        <w:pageBreakBefore w:val="0"/>
        <w:widowControl/>
        <w:tabs>
          <w:tab w:val="left" w:pos="4235"/>
        </w:tabs>
        <w:kinsoku/>
        <w:wordWrap/>
        <w:overflowPunct/>
        <w:topLinePunct w:val="0"/>
        <w:autoSpaceDE/>
        <w:autoSpaceDN/>
        <w:bidi w:val="0"/>
        <w:adjustRightInd w:val="0"/>
        <w:snapToGrid w:val="0"/>
        <w:spacing w:line="360" w:lineRule="auto"/>
        <w:jc w:val="both"/>
        <w:textAlignment w:val="auto"/>
        <w:rPr>
          <w:rFonts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p>
    <w:p>
      <w:pPr>
        <w:tabs>
          <w:tab w:val="left" w:pos="4235"/>
        </w:tabs>
        <w:jc w:val="both"/>
        <w:rPr>
          <w:rFonts w:ascii="宋体" w:hAnsi="宋体" w:eastAsia="宋体" w:cs="宋体"/>
          <w:sz w:val="28"/>
          <w:szCs w:val="28"/>
        </w:rPr>
      </w:pPr>
    </w:p>
    <w:p>
      <w:pPr>
        <w:keepNext w:val="0"/>
        <w:keepLines w:val="0"/>
        <w:pageBreakBefore w:val="0"/>
        <w:widowControl/>
        <w:tabs>
          <w:tab w:val="left" w:pos="4235"/>
        </w:tabs>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color w:val="auto"/>
          <w:sz w:val="28"/>
          <w:szCs w:val="28"/>
        </w:rPr>
        <w:t>根据《中华人民共和国民法典》以及其他相关法律、行政法规，并参照国家工商行政管理局、国家建设部颁发的《建设工程施工合同范文本》（CF-2017-0201），甲、乙双方就本工程建设有关事项协商一致，订立如下合同（以下简称“本合同”）</w:t>
      </w:r>
      <w:r>
        <w:rPr>
          <w:rFonts w:hint="eastAsia" w:ascii="宋体" w:hAnsi="宋体" w:eastAsia="宋体" w:cs="宋体"/>
          <w:sz w:val="28"/>
          <w:szCs w:val="28"/>
        </w:rPr>
        <w:t>：</w:t>
      </w:r>
    </w:p>
    <w:p>
      <w:pPr>
        <w:spacing w:line="276" w:lineRule="auto"/>
        <w:ind w:firstLine="560"/>
        <w:jc w:val="both"/>
        <w:rPr>
          <w:rFonts w:ascii="宋体" w:hAnsi="宋体" w:eastAsia="宋体" w:cs="宋体"/>
          <w:sz w:val="28"/>
          <w:szCs w:val="28"/>
        </w:rPr>
      </w:pPr>
      <w:bookmarkStart w:id="0" w:name="_GoBack"/>
      <w:bookmarkEnd w:id="0"/>
    </w:p>
    <w:p>
      <w:pPr>
        <w:pStyle w:val="7"/>
        <w:spacing w:line="220" w:lineRule="atLeast"/>
        <w:ind w:firstLine="0" w:firstLineChars="0"/>
        <w:jc w:val="center"/>
        <w:rPr>
          <w:rFonts w:ascii="宋体" w:hAnsi="宋体" w:eastAsia="宋体" w:cs="宋体"/>
          <w:b/>
          <w:sz w:val="28"/>
          <w:szCs w:val="28"/>
        </w:rPr>
      </w:pPr>
      <w:r>
        <w:rPr>
          <w:rFonts w:hint="eastAsia" w:ascii="宋体" w:hAnsi="宋体" w:eastAsia="宋体" w:cs="宋体"/>
          <w:b/>
          <w:sz w:val="28"/>
          <w:szCs w:val="28"/>
        </w:rPr>
        <w:t>第一条   工程概况</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西厅内村自来水修建工程  </w:t>
      </w:r>
      <w:r>
        <w:rPr>
          <w:rFonts w:hint="eastAsia" w:ascii="宋体" w:hAnsi="宋体" w:eastAsia="宋体" w:cs="宋体"/>
          <w:sz w:val="28"/>
          <w:szCs w:val="28"/>
        </w:rPr>
        <w:t>（以下简称“本工程”）。</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西厅内村村内                      </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3、施工内容：</w:t>
      </w:r>
      <w:r>
        <w:rPr>
          <w:rFonts w:hint="eastAsia" w:ascii="宋体" w:hAnsi="宋体" w:eastAsia="宋体" w:cs="宋体"/>
          <w:sz w:val="28"/>
          <w:szCs w:val="28"/>
          <w:u w:val="single"/>
        </w:rPr>
        <w:t>DN165﹑DN110﹑DN90﹑DN63﹑DN32自来水管道安装和管道开挖的路面修复;施工图中尚未展示DN63﹑DN32的路线和水表的安装图，本项工程根据预算实际对以上型号的材料全部安装到户。</w:t>
      </w:r>
    </w:p>
    <w:p>
      <w:pPr>
        <w:spacing w:line="360" w:lineRule="auto"/>
        <w:ind w:firstLine="2240" w:firstLineChars="800"/>
        <w:jc w:val="both"/>
        <w:rPr>
          <w:rFonts w:ascii="宋体" w:hAnsi="宋体" w:eastAsia="宋体" w:cs="宋体"/>
          <w:sz w:val="28"/>
          <w:szCs w:val="28"/>
        </w:rPr>
      </w:pPr>
      <w:r>
        <w:rPr>
          <w:rFonts w:hint="eastAsia" w:ascii="宋体" w:hAnsi="宋体" w:eastAsia="宋体" w:cs="宋体"/>
          <w:sz w:val="28"/>
          <w:szCs w:val="28"/>
        </w:rPr>
        <w:t xml:space="preserve"> </w:t>
      </w:r>
    </w:p>
    <w:p>
      <w:pPr>
        <w:ind w:firstLine="3373" w:firstLineChars="1200"/>
        <w:jc w:val="both"/>
        <w:rPr>
          <w:rFonts w:ascii="宋体" w:hAnsi="宋体" w:eastAsia="宋体" w:cs="宋体"/>
          <w:b/>
          <w:sz w:val="28"/>
          <w:szCs w:val="28"/>
        </w:rPr>
      </w:pPr>
    </w:p>
    <w:p>
      <w:pPr>
        <w:ind w:firstLine="3092" w:firstLineChars="1100"/>
        <w:jc w:val="both"/>
        <w:rPr>
          <w:rFonts w:ascii="宋体" w:hAnsi="宋体" w:eastAsia="宋体" w:cs="宋体"/>
          <w:sz w:val="28"/>
          <w:szCs w:val="28"/>
        </w:rPr>
      </w:pPr>
      <w:r>
        <w:rPr>
          <w:rFonts w:hint="eastAsia" w:ascii="宋体" w:hAnsi="宋体" w:eastAsia="宋体" w:cs="宋体"/>
          <w:b/>
          <w:sz w:val="28"/>
          <w:szCs w:val="28"/>
        </w:rPr>
        <w:t xml:space="preserve">  第二条   资质条件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乙方承诺具备承建资质，并向甲方提供以下有效证明材料：</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1﹑企业法人营业执照；</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2﹑市政公用工程施工总承包三级或以上资质；</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3﹑安全生产许可证；</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4﹑市政公用工程专业二级建造师；</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5﹑项目负责人安全生产考核合格证书（B证）；</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6﹑投标人须提供法人代表证明书复印件，并提供加盖当地社保或税务局印章的2022年9月至2023年3月以来的社会劳动保险缴费证明，投标报名和开标均需企业法人到现场参加。</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560"/>
        <w:jc w:val="both"/>
        <w:textAlignment w:val="auto"/>
        <w:rPr>
          <w:rFonts w:ascii="宋体" w:hAnsi="宋体" w:eastAsia="宋体" w:cs="宋体"/>
          <w:sz w:val="28"/>
          <w:szCs w:val="28"/>
        </w:rPr>
      </w:pPr>
      <w:r>
        <w:rPr>
          <w:rFonts w:hint="eastAsia" w:ascii="宋体" w:hAnsi="宋体" w:eastAsia="宋体" w:cs="宋体"/>
          <w:sz w:val="28"/>
          <w:szCs w:val="28"/>
        </w:rPr>
        <w:t>7、现场踏勘证明：因本项目工程场地和周边环境复杂需要主方和现场踏勘企业与村民现场了解每户分表到户意愿及工程建设工程中涉及工农关系问题等为让潜在投标人清晰了解现场情况，现由投标人拟派项目技术团队各项人员按《招标公告附件一》要求手持资料原件（原件现场审核，核查后退回）及复印件一份（加盖公章）到现场踏勘后需取得招标单位出具踏勘证明书（需盖章），踏勘现场项目负责人必须与投标报名项目负责人一致，所需费用由投标人自理；</w:t>
      </w:r>
      <w:r>
        <w:rPr>
          <w:rFonts w:hint="eastAsia" w:ascii="宋体" w:hAnsi="宋体" w:eastAsia="宋体" w:cs="宋体"/>
          <w:sz w:val="28"/>
          <w:szCs w:val="28"/>
        </w:rPr>
        <w:br w:type="textWrapping"/>
      </w:r>
      <w:r>
        <w:rPr>
          <w:rFonts w:hint="eastAsia" w:ascii="宋体" w:hAnsi="宋体" w:eastAsia="宋体" w:cs="宋体"/>
          <w:sz w:val="28"/>
          <w:szCs w:val="28"/>
        </w:rPr>
        <w:t xml:space="preserve">    8、以上报名资料不齐全﹑不符合要求﹑复印件与原件不一致的，不接受报名。</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3092" w:firstLineChars="1100"/>
        <w:jc w:val="both"/>
        <w:textAlignment w:val="auto"/>
        <w:rPr>
          <w:rFonts w:ascii="宋体" w:hAnsi="宋体" w:eastAsia="宋体" w:cs="宋体"/>
          <w:b/>
          <w:sz w:val="28"/>
          <w:szCs w:val="28"/>
        </w:rPr>
      </w:pPr>
      <w:r>
        <w:rPr>
          <w:rFonts w:hint="eastAsia" w:ascii="宋体" w:hAnsi="宋体" w:eastAsia="宋体" w:cs="宋体"/>
          <w:b/>
          <w:sz w:val="28"/>
          <w:szCs w:val="28"/>
        </w:rPr>
        <w:t>第三条   工程价款</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1、本合同工程中标价为人民币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元）。完工后，结算以财政局委托第三方机构审核为准。</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2、本工程清单项目（含费用项目）按计价标准设置（列项）。</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3、本工程按照工程结算清单结算价款，不支付赶工费。</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4、本工程的工程量按实际发生的合理施工量计算。</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ascii="宋体" w:hAnsi="宋体" w:eastAsia="宋体" w:cs="宋体"/>
          <w:color w:val="585858"/>
          <w:sz w:val="28"/>
          <w:szCs w:val="28"/>
        </w:rPr>
      </w:pPr>
      <w:r>
        <w:rPr>
          <w:rFonts w:hint="eastAsia" w:ascii="宋体" w:hAnsi="宋体" w:eastAsia="宋体" w:cs="宋体"/>
          <w:sz w:val="28"/>
          <w:szCs w:val="28"/>
        </w:rPr>
        <w:t>5、2020年12月份甲方被纳入:湛江市城区雨污整治工程的村庄。该项目建设施工期非常紧迫 ，并且竣工后两年内不允许在相同施工位置进行二次开挖建设其它项目（该项目质保期为两年），当时国家环保督导小组要对该项目巡视检查等情况，故不能等待我社完备自来水修建工程招投标工作，只能自来水主管网和排污管网同时施工，自来水修建工程与雨污整治工程相同管线位置要同时进行施工的工程量约380米主管网。为了及时解决甲方全体村民安全饮水问题和不影响城区雨污整治工程顺利完成，2020年12月21日在西厅村委会经区委区政府、</w:t>
      </w:r>
      <w:r>
        <w:rPr>
          <w:rFonts w:hint="eastAsia" w:ascii="宋体" w:hAnsi="宋体" w:eastAsia="宋体" w:cs="宋体"/>
          <w:sz w:val="28"/>
          <w:szCs w:val="28"/>
          <w:lang w:val="en-US" w:eastAsia="zh-CN"/>
        </w:rPr>
        <w:t>区</w:t>
      </w:r>
      <w:r>
        <w:rPr>
          <w:rFonts w:hint="eastAsia" w:ascii="宋体" w:hAnsi="宋体" w:eastAsia="宋体" w:cs="宋体"/>
          <w:sz w:val="28"/>
          <w:szCs w:val="28"/>
        </w:rPr>
        <w:t>农业农村局、街道办、村委会、西厅内村干部共同讨论决定：1﹑甲方提前组织施工预埋约380米的自来水主管网与雨污整治工程进行并列同时施工（村干部邀请西上经济合作社自来水工程的施工单位：</w:t>
      </w:r>
      <w:r>
        <w:rPr>
          <w:rFonts w:hint="eastAsia" w:ascii="宋体" w:hAnsi="宋体" w:eastAsia="宋体" w:cs="宋体"/>
          <w:sz w:val="28"/>
          <w:szCs w:val="28"/>
          <w:u w:val="single"/>
        </w:rPr>
        <w:t>雷州市第三建筑工程公司</w:t>
      </w:r>
      <w:r>
        <w:rPr>
          <w:rFonts w:hint="eastAsia" w:ascii="宋体" w:hAnsi="宋体" w:eastAsia="宋体" w:cs="宋体"/>
          <w:sz w:val="28"/>
          <w:szCs w:val="28"/>
        </w:rPr>
        <w:t>承接施工），不耽误雨污整治工程施工进度。2﹑村中余下约10600米的自来水网工程内容与此次提前建设预埋约380米的自来水主管网工程内容合并一起做设计、预算﹑招投标等相关工作。3﹑本项工程安装自来水管道11000米分开两部分结算:①10600米自来水管道作一次结算；②380米自来水管道作一次结算（雷州市第三建筑工程公司已施工完成）。</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6﹑本项工程的竣工结算所需的全部资料均由中标单位统筹汇总完成给西厅内村，并且协助西厅内村完成区财政局的结算审核工作。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7﹑本项工程安装自来水管道总长度11000米分开两部分结算:①10600米自来水管道工程量作一次结算；②380米自来水管道工程量作一次结算（雷州市第三建筑工程公司已施工完成），因此该380米的工程量经区财政局审核结算价认定后，中标单位﹑雷州市第三建筑工程公司和西厅内村三方必须认可并且执行。</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hint="eastAsia" w:ascii="宋体" w:hAnsi="宋体" w:eastAsia="宋体" w:cs="宋体"/>
          <w:sz w:val="28"/>
          <w:szCs w:val="28"/>
        </w:rPr>
      </w:pPr>
    </w:p>
    <w:p>
      <w:pPr>
        <w:spacing w:line="276" w:lineRule="auto"/>
        <w:ind w:firstLine="3092" w:firstLineChars="1100"/>
        <w:jc w:val="both"/>
        <w:rPr>
          <w:rFonts w:ascii="宋体" w:hAnsi="宋体" w:eastAsia="宋体" w:cs="宋体"/>
          <w:b/>
          <w:sz w:val="28"/>
          <w:szCs w:val="28"/>
        </w:rPr>
      </w:pPr>
      <w:r>
        <w:rPr>
          <w:rFonts w:hint="eastAsia" w:ascii="宋体" w:hAnsi="宋体" w:eastAsia="宋体" w:cs="宋体"/>
          <w:b/>
          <w:sz w:val="28"/>
          <w:szCs w:val="28"/>
        </w:rPr>
        <w:t>第四条   投标保证金</w:t>
      </w:r>
    </w:p>
    <w:p>
      <w:pPr>
        <w:keepNext w:val="0"/>
        <w:keepLines w:val="0"/>
        <w:pageBreakBefore w:val="0"/>
        <w:widowControl/>
        <w:kinsoku/>
        <w:wordWrap/>
        <w:overflowPunct/>
        <w:topLinePunct w:val="0"/>
        <w:autoSpaceDE/>
        <w:autoSpaceDN/>
        <w:bidi w:val="0"/>
        <w:adjustRightInd w:val="0"/>
        <w:snapToGrid w:val="0"/>
        <w:spacing w:line="360" w:lineRule="auto"/>
        <w:ind w:firstLine="561"/>
        <w:jc w:val="both"/>
        <w:textAlignment w:val="auto"/>
        <w:rPr>
          <w:rFonts w:ascii="宋体" w:hAnsi="宋体" w:eastAsia="宋体" w:cs="宋体"/>
          <w:sz w:val="28"/>
          <w:szCs w:val="28"/>
        </w:rPr>
      </w:pPr>
      <w:r>
        <w:rPr>
          <w:rFonts w:hint="eastAsia" w:ascii="宋体" w:hAnsi="宋体" w:eastAsia="宋体" w:cs="宋体"/>
          <w:sz w:val="28"/>
          <w:szCs w:val="28"/>
        </w:rPr>
        <w:t>中标人的保证金：在中标人进驻工地并开始施工七日内一次性无息退还。</w:t>
      </w:r>
    </w:p>
    <w:p>
      <w:pPr>
        <w:jc w:val="both"/>
        <w:rPr>
          <w:rFonts w:ascii="宋体" w:hAnsi="宋体" w:eastAsia="宋体" w:cs="宋体"/>
          <w:b/>
          <w:sz w:val="28"/>
          <w:szCs w:val="28"/>
        </w:rPr>
      </w:pPr>
      <w:r>
        <w:rPr>
          <w:rFonts w:hint="eastAsia" w:ascii="宋体" w:hAnsi="宋体" w:eastAsia="宋体" w:cs="宋体"/>
          <w:b/>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200" w:line="360" w:lineRule="auto"/>
        <w:ind w:firstLine="3092" w:firstLineChars="1100"/>
        <w:jc w:val="both"/>
        <w:textAlignment w:val="auto"/>
        <w:rPr>
          <w:rFonts w:ascii="宋体" w:hAnsi="宋体" w:eastAsia="宋体" w:cs="宋体"/>
          <w:b/>
          <w:sz w:val="28"/>
          <w:szCs w:val="28"/>
        </w:rPr>
      </w:pPr>
      <w:r>
        <w:rPr>
          <w:rFonts w:hint="eastAsia" w:ascii="宋体" w:hAnsi="宋体" w:eastAsia="宋体" w:cs="宋体"/>
          <w:b/>
          <w:sz w:val="28"/>
          <w:szCs w:val="28"/>
        </w:rPr>
        <w:t>第五条   付款方式</w:t>
      </w:r>
    </w:p>
    <w:p>
      <w:pPr>
        <w:keepNext w:val="0"/>
        <w:keepLines w:val="0"/>
        <w:pageBreakBefore w:val="0"/>
        <w:widowControl/>
        <w:kinsoku/>
        <w:wordWrap/>
        <w:overflowPunct/>
        <w:topLinePunct w:val="0"/>
        <w:autoSpaceDE/>
        <w:autoSpaceDN/>
        <w:bidi w:val="0"/>
        <w:adjustRightInd w:val="0"/>
        <w:snapToGrid w:val="0"/>
        <w:spacing w:after="200" w:line="360" w:lineRule="auto"/>
        <w:ind w:firstLine="480"/>
        <w:jc w:val="both"/>
        <w:textAlignment w:val="auto"/>
        <w:rPr>
          <w:rFonts w:ascii="宋体" w:hAnsi="宋体" w:eastAsia="宋体" w:cs="宋体"/>
          <w:bCs/>
          <w:sz w:val="28"/>
          <w:szCs w:val="28"/>
        </w:rPr>
      </w:pPr>
      <w:r>
        <w:rPr>
          <w:rFonts w:hint="eastAsia" w:ascii="宋体" w:hAnsi="宋体" w:eastAsia="宋体" w:cs="宋体"/>
          <w:bCs/>
          <w:sz w:val="28"/>
          <w:szCs w:val="28"/>
        </w:rPr>
        <w:t>分期付款：</w:t>
      </w:r>
    </w:p>
    <w:p>
      <w:pPr>
        <w:pStyle w:val="9"/>
        <w:keepNext w:val="0"/>
        <w:keepLines w:val="0"/>
        <w:pageBreakBefore w:val="0"/>
        <w:widowControl/>
        <w:numPr>
          <w:numId w:val="0"/>
        </w:numPr>
        <w:kinsoku/>
        <w:wordWrap/>
        <w:overflowPunct/>
        <w:topLinePunct w:val="0"/>
        <w:autoSpaceDE/>
        <w:autoSpaceDN/>
        <w:bidi w:val="0"/>
        <w:adjustRightInd w:val="0"/>
        <w:snapToGrid w:val="0"/>
        <w:spacing w:after="200" w:line="360" w:lineRule="auto"/>
        <w:ind w:leftChars="0"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lang w:val="en-US" w:eastAsia="zh-CN"/>
        </w:rPr>
        <w:t>①</w:t>
      </w:r>
      <w:r>
        <w:rPr>
          <w:rFonts w:hint="eastAsia" w:ascii="宋体" w:hAnsi="宋体" w:eastAsia="宋体" w:cs="宋体"/>
          <w:bCs/>
          <w:sz w:val="28"/>
          <w:szCs w:val="28"/>
        </w:rPr>
        <w:t>乙方自签合同之日起五个工作日内须进场施工，甲方须付本工程款20%作进场费给乙方；若甲方有专项财政资金到账须将该笔资金作进度款支付给乙方；若财政资金未到账，乙方不得停工，需继续施工直至竣工。</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rPr>
        <w:t>②工程在竣工前若财政补助资金到合作社账户内，甲方须在五个工作日内，按照本合同约定的施工进度和进度款支付款项给乙方；</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rPr>
        <w:t>③工程竣工验收合格后，甲方付本工程款的30﹪工程款（财政补助资金或自有资金）作中期结算款给乙方，即支付至总工程价款的50%；</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rPr>
        <w:t>④工程保留结算价的3%作为质量保证金，质量保证期为二年，期满后甲方需在10个工作日内一次性支付该3%保证金给乙方;</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rPr>
        <w:t>⑤余款甲方待财政结算审核完毕之日起两年内支付完毕给乙方。</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ascii="宋体" w:hAnsi="宋体" w:eastAsia="宋体" w:cs="宋体"/>
          <w:bCs/>
          <w:sz w:val="28"/>
          <w:szCs w:val="28"/>
        </w:rPr>
      </w:pPr>
      <w:r>
        <w:rPr>
          <w:rFonts w:hint="eastAsia" w:ascii="宋体" w:hAnsi="宋体" w:eastAsia="宋体" w:cs="宋体"/>
          <w:bCs/>
          <w:sz w:val="28"/>
          <w:szCs w:val="28"/>
        </w:rPr>
        <w:t>⑥因为该项工程申请政府专项资金补助，中标人有义务协助村干部申请专项资金补助等结算工作，所以工程竣工验收合格后的工程款等待专项资金。甲方提供相关手续协助，乙方跟踪办理，资金到账后支付乙方。</w:t>
      </w:r>
    </w:p>
    <w:p>
      <w:pPr>
        <w:pStyle w:val="4"/>
        <w:keepNext w:val="0"/>
        <w:keepLines w:val="0"/>
        <w:pageBreakBefore w:val="0"/>
        <w:widowControl/>
        <w:kinsoku/>
        <w:wordWrap/>
        <w:overflowPunct/>
        <w:topLinePunct w:val="0"/>
        <w:autoSpaceDE/>
        <w:autoSpaceDN/>
        <w:bidi w:val="0"/>
        <w:adjustRightInd w:val="0"/>
        <w:snapToGrid w:val="0"/>
        <w:spacing w:before="0" w:beforeAutospacing="0" w:after="200" w:afterAutospacing="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⑦由于本项目特殊情况，中标人需支付本项工程已建完成的380米自来水管道安装工程款给</w:t>
      </w:r>
      <w:r>
        <w:rPr>
          <w:rFonts w:hint="eastAsia" w:ascii="宋体" w:hAnsi="宋体" w:eastAsia="宋体" w:cs="宋体"/>
          <w:sz w:val="28"/>
          <w:szCs w:val="28"/>
          <w:u w:val="single"/>
        </w:rPr>
        <w:t>雷州市第三建筑工程公司</w:t>
      </w:r>
      <w:r>
        <w:rPr>
          <w:rFonts w:hint="eastAsia" w:ascii="宋体" w:hAnsi="宋体" w:eastAsia="宋体" w:cs="宋体"/>
          <w:sz w:val="28"/>
          <w:szCs w:val="28"/>
        </w:rPr>
        <w:t>，具体工程款项以财政结算审核为准，详情请咨询业主方，如潜在投标人参与本项目投标，则视为默认接受该条件，由此产生的纠纷由中标人与</w:t>
      </w:r>
      <w:r>
        <w:rPr>
          <w:rFonts w:hint="eastAsia" w:ascii="宋体" w:hAnsi="宋体" w:eastAsia="宋体" w:cs="宋体"/>
          <w:sz w:val="28"/>
          <w:szCs w:val="28"/>
          <w:u w:val="single"/>
        </w:rPr>
        <w:t>雷州市第三建筑工程公司</w:t>
      </w:r>
      <w:r>
        <w:rPr>
          <w:rFonts w:hint="eastAsia" w:ascii="宋体" w:hAnsi="宋体" w:eastAsia="宋体" w:cs="宋体"/>
          <w:sz w:val="28"/>
          <w:szCs w:val="28"/>
        </w:rPr>
        <w:t>自行解决与第三方无关。</w:t>
      </w:r>
    </w:p>
    <w:p>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⑧中标单位负责本项工程整体结算和相关请款工作，在工程款到达中标单位账上，中标单位必须在五个工作日内向雷州市第三建筑工程公司支付380米自来水管道安装工程款。</w:t>
      </w:r>
    </w:p>
    <w:p>
      <w:pPr>
        <w:spacing w:line="360" w:lineRule="auto"/>
        <w:ind w:left="660" w:leftChars="300" w:firstLine="440"/>
        <w:jc w:val="both"/>
        <w:rPr>
          <w:rFonts w:ascii="宋体" w:hAnsi="宋体" w:eastAsia="宋体" w:cs="宋体"/>
          <w:bCs/>
          <w:sz w:val="28"/>
          <w:szCs w:val="28"/>
        </w:rPr>
      </w:pPr>
    </w:p>
    <w:p>
      <w:pPr>
        <w:ind w:firstLine="3092" w:firstLineChars="1100"/>
        <w:jc w:val="both"/>
        <w:rPr>
          <w:rFonts w:ascii="宋体" w:hAnsi="宋体" w:eastAsia="宋体" w:cs="宋体"/>
          <w:b/>
          <w:sz w:val="28"/>
          <w:szCs w:val="28"/>
        </w:rPr>
      </w:pPr>
      <w:r>
        <w:rPr>
          <w:rFonts w:hint="eastAsia" w:ascii="宋体" w:hAnsi="宋体" w:eastAsia="宋体" w:cs="宋体"/>
          <w:b/>
          <w:sz w:val="28"/>
          <w:szCs w:val="28"/>
        </w:rPr>
        <w:t>第六条    工期</w:t>
      </w:r>
    </w:p>
    <w:p>
      <w:pPr>
        <w:jc w:val="both"/>
        <w:rPr>
          <w:rFonts w:ascii="宋体" w:hAnsi="宋体" w:eastAsia="宋体" w:cs="宋体"/>
          <w:b/>
          <w:sz w:val="28"/>
          <w:szCs w:val="28"/>
        </w:rPr>
      </w:pPr>
      <w:r>
        <w:rPr>
          <w:rFonts w:hint="eastAsia" w:ascii="宋体" w:hAnsi="宋体" w:eastAsia="宋体" w:cs="宋体"/>
          <w:b/>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eastAsia="宋体" w:cs="宋体"/>
          <w:bCs/>
          <w:sz w:val="28"/>
          <w:szCs w:val="28"/>
        </w:rPr>
      </w:pPr>
      <w:r>
        <w:rPr>
          <w:rFonts w:hint="eastAsia" w:ascii="宋体" w:hAnsi="宋体" w:eastAsia="宋体" w:cs="宋体"/>
          <w:bCs/>
          <w:sz w:val="28"/>
          <w:szCs w:val="28"/>
        </w:rPr>
        <w:t xml:space="preserve">    1﹑本项工程的施工时间为30天。</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3、开工日期：20______年______月______日。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3、竣工日期：20______年______月______日。</w:t>
      </w:r>
    </w:p>
    <w:p>
      <w:pPr>
        <w:spacing w:line="264" w:lineRule="auto"/>
        <w:jc w:val="both"/>
        <w:rPr>
          <w:rFonts w:ascii="宋体" w:hAnsi="宋体" w:eastAsia="宋体" w:cs="宋体"/>
          <w:b/>
          <w:sz w:val="28"/>
          <w:szCs w:val="28"/>
        </w:rPr>
      </w:pPr>
    </w:p>
    <w:p>
      <w:pPr>
        <w:spacing w:line="264" w:lineRule="auto"/>
        <w:ind w:firstLine="3092" w:firstLineChars="1100"/>
        <w:jc w:val="both"/>
        <w:rPr>
          <w:rFonts w:ascii="宋体" w:hAnsi="宋体" w:eastAsia="宋体" w:cs="宋体"/>
          <w:b/>
          <w:sz w:val="28"/>
          <w:szCs w:val="28"/>
        </w:rPr>
      </w:pPr>
      <w:r>
        <w:rPr>
          <w:rFonts w:hint="eastAsia" w:ascii="宋体" w:hAnsi="宋体" w:eastAsia="宋体" w:cs="宋体"/>
          <w:b/>
          <w:sz w:val="28"/>
          <w:szCs w:val="28"/>
        </w:rPr>
        <w:t>第七条   工程质量</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1、乙方必须严格按照国家建设部颁发的相关规则、规范、标准和要求等进行施工，保证本工程质量合格。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2、本工程要求分表到户，乙方须与市政自来水单位沟通确认后进行施工。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3、乙方施工中的所有隐蔽工程在隐蔽前应当经甲方验收并签名确认合格，否则甲方有权要求对隐蔽工程进行检查，乙方需无条件配合甲方的要求，由此产生的全部费用由乙方承担，由此延误的工期不予顺延。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4、凡本工程中出现质量不符合标准需返工的情况，由此产生的所有费用由乙方承担。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5、工程管材、管件保修两年，在此期间出现质量问题均由乙方负责免费维修；管材、管件属于正常自然损坏的，乙方免费维修；若属于人为破坏，乙方维修，费用由甲方负责。乙方应在接到甲方要求维修的告知后</w:t>
      </w:r>
      <w:r>
        <w:rPr>
          <w:rFonts w:hint="eastAsia" w:ascii="宋体" w:hAnsi="宋体" w:eastAsia="宋体" w:cs="宋体"/>
          <w:sz w:val="28"/>
          <w:szCs w:val="28"/>
          <w:u w:val="single"/>
        </w:rPr>
        <w:t xml:space="preserve">   </w:t>
      </w:r>
      <w:r>
        <w:rPr>
          <w:rFonts w:hint="eastAsia" w:ascii="宋体" w:hAnsi="宋体" w:eastAsia="宋体" w:cs="宋体"/>
          <w:sz w:val="28"/>
          <w:szCs w:val="28"/>
        </w:rPr>
        <w:t>日内到工程现场对工程管材、管件进行维修。如乙方在接到通知后，无正当理由且未经甲方同意的情况下，不能在合同约定期限内到场进行维修的，甲方有权委托其他第三方对工程管材、管件进行维修，由此产生的费用由乙方承担。</w:t>
      </w:r>
    </w:p>
    <w:p>
      <w:pPr>
        <w:spacing w:line="264" w:lineRule="auto"/>
        <w:ind w:firstLine="560" w:firstLineChars="200"/>
        <w:jc w:val="both"/>
        <w:rPr>
          <w:rFonts w:ascii="宋体" w:hAnsi="宋体" w:eastAsia="宋体" w:cs="宋体"/>
          <w:sz w:val="28"/>
          <w:szCs w:val="28"/>
        </w:rPr>
      </w:pPr>
    </w:p>
    <w:p>
      <w:pPr>
        <w:spacing w:line="264" w:lineRule="auto"/>
        <w:ind w:firstLine="3092" w:firstLineChars="1100"/>
        <w:jc w:val="both"/>
        <w:rPr>
          <w:rFonts w:ascii="宋体" w:hAnsi="宋体" w:eastAsia="宋体" w:cs="宋体"/>
          <w:b/>
          <w:sz w:val="28"/>
          <w:szCs w:val="28"/>
        </w:rPr>
      </w:pPr>
      <w:r>
        <w:rPr>
          <w:rFonts w:hint="eastAsia" w:ascii="宋体" w:hAnsi="宋体" w:eastAsia="宋体" w:cs="宋体"/>
          <w:b/>
          <w:sz w:val="28"/>
          <w:szCs w:val="28"/>
        </w:rPr>
        <w:t>第八条   竣工验收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1、该项自来水修建工程的验收标准: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①管材﹑管径﹑长度﹑走向﹑埋深﹑连接方式等内容应符合设计要求，管道可全部式分部复验。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②管网要进行管道清洗及反清洗和消毒，对管材﹑管件材质﹑强度﹑防腐层进行检验;管道在注水满足恒压1.0Mpa的压力等级时须经48小时不间断检测至合格。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③闸阀﹑附件附材等产品检验是否开启﹑关闭灵活﹑方便﹑严密。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 xml:space="preserve">④地下管道施工后要求回填中沙﹑土层的覆土要求分层务实﹑平整复原，确保道路三通一平质量标准。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 xml:space="preserve">2、乙方应当于本合同规定的竣工日期之前至少 </w:t>
      </w:r>
      <w:r>
        <w:rPr>
          <w:rFonts w:hint="eastAsia" w:ascii="宋体" w:hAnsi="宋体" w:eastAsia="宋体" w:cs="宋体"/>
          <w:sz w:val="28"/>
          <w:szCs w:val="28"/>
          <w:u w:val="single"/>
        </w:rPr>
        <w:t xml:space="preserve">七 </w:t>
      </w:r>
      <w:r>
        <w:rPr>
          <w:rFonts w:hint="eastAsia" w:ascii="宋体" w:hAnsi="宋体" w:eastAsia="宋体" w:cs="宋体"/>
          <w:sz w:val="28"/>
          <w:szCs w:val="28"/>
        </w:rPr>
        <w:t>日内向甲方提出对本工程进行竣工验收的申请，同时向甲方提供甲方认可的竣工资料与竣工验收报告。</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3、如果甲方在竣工验收时发现本工程存在不合格之处，乙方应当在接到甲方通知后3个工作日内进行修正并安排甲方重新验收，由此产生的所有费用由乙方承担。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b/>
          <w:sz w:val="28"/>
          <w:szCs w:val="28"/>
        </w:rPr>
      </w:pPr>
      <w:r>
        <w:rPr>
          <w:rFonts w:hint="eastAsia" w:ascii="宋体" w:hAnsi="宋体" w:eastAsia="宋体" w:cs="宋体"/>
          <w:sz w:val="28"/>
          <w:szCs w:val="28"/>
        </w:rPr>
        <w:t>4、本工程竣工验收合格后，乙方应当将本工程及甲方要求的相关材料、设备、资料、权属证书等移交给甲方。</w:t>
      </w:r>
    </w:p>
    <w:p>
      <w:pPr>
        <w:spacing w:line="264" w:lineRule="auto"/>
        <w:jc w:val="both"/>
        <w:rPr>
          <w:rFonts w:ascii="宋体" w:hAnsi="宋体" w:eastAsia="宋体" w:cs="宋体"/>
          <w:b/>
          <w:sz w:val="28"/>
          <w:szCs w:val="28"/>
        </w:rPr>
      </w:pPr>
    </w:p>
    <w:p>
      <w:pPr>
        <w:spacing w:line="264" w:lineRule="auto"/>
        <w:ind w:firstLine="3092" w:firstLineChars="1100"/>
        <w:jc w:val="both"/>
        <w:rPr>
          <w:rFonts w:ascii="宋体" w:hAnsi="宋体" w:eastAsia="宋体" w:cs="宋体"/>
          <w:b/>
          <w:sz w:val="28"/>
          <w:szCs w:val="28"/>
        </w:rPr>
      </w:pPr>
      <w:r>
        <w:rPr>
          <w:rFonts w:hint="eastAsia" w:ascii="宋体" w:hAnsi="宋体" w:eastAsia="宋体" w:cs="宋体"/>
          <w:b/>
          <w:sz w:val="28"/>
          <w:szCs w:val="28"/>
        </w:rPr>
        <w:t>第九条   甲方权利与义务</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1、甲方负责提供本工程所需的设计图纸，乙方必须严格按照甲方所设计图纸进行施工，否则，出现任何问题由乙方负责。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甲方有权对施工进行监督，并指派随工负责人担任施工技术指导和随工查验，一旦发现乙方施工质量问题或未按图纸施工，随工负责人有权责令停工或返工，所发生的全部费用由乙方承担。在施工期间管道所经路线和施工现场现有地下管线（包括通信、信号、电力电缆、上、下水管及煤气管线），甲方负责与相关单位签认安全协议。</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3、甲方负责根据本合同的规定组织对本工程进行竣工验收。</w:t>
      </w:r>
    </w:p>
    <w:p>
      <w:pPr>
        <w:ind w:firstLine="560" w:firstLineChars="200"/>
        <w:jc w:val="both"/>
        <w:rPr>
          <w:rFonts w:ascii="宋体" w:hAnsi="宋体" w:eastAsia="宋体" w:cs="宋体"/>
          <w:sz w:val="28"/>
          <w:szCs w:val="28"/>
        </w:rPr>
      </w:pPr>
    </w:p>
    <w:p>
      <w:pPr>
        <w:jc w:val="center"/>
        <w:rPr>
          <w:rFonts w:ascii="宋体" w:hAnsi="宋体" w:eastAsia="宋体" w:cs="宋体"/>
          <w:b/>
          <w:sz w:val="28"/>
          <w:szCs w:val="28"/>
        </w:rPr>
      </w:pPr>
      <w:r>
        <w:rPr>
          <w:rFonts w:hint="eastAsia" w:ascii="宋体" w:hAnsi="宋体" w:eastAsia="宋体" w:cs="宋体"/>
          <w:b/>
          <w:sz w:val="28"/>
          <w:szCs w:val="28"/>
        </w:rPr>
        <w:t>第十条   乙方权利与义务</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1、乙方承诺具有承包建设本工程的所有相关资质。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2、乙方应当于本工程开始施工前落实施工程整备工作（包括但不限于材料、施工用工器具和人员的配备），并向甲方提交开工报告。</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3、未经甲方书面同意，乙方不得将本工程分包、转包或委托第三方。</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乙方应安全文明施工，负责施工安全责任，包括但不限于对施工人员的安全培训、配备安全器具、持证上岗、施工现场安全设置等。乙方应负责在工程施工期及工程保修期的施工现场全部人员与财产的安全。如本工程相关施工期间因乙方施工原因造成人员伤亡或第三方人身、财产损害，相关法律责任由乙方负责</w:t>
      </w:r>
      <w:r>
        <w:rPr>
          <w:rFonts w:hint="eastAsia" w:ascii="宋体" w:hAnsi="宋体" w:eastAsia="宋体" w:cs="宋体"/>
          <w:sz w:val="28"/>
          <w:szCs w:val="28"/>
          <w:lang w:eastAsia="zh-CN"/>
        </w:rPr>
        <w:t>，</w:t>
      </w:r>
      <w:r>
        <w:rPr>
          <w:rFonts w:hint="eastAsia" w:ascii="宋体" w:hAnsi="宋体" w:eastAsia="宋体" w:cs="宋体"/>
          <w:sz w:val="28"/>
          <w:szCs w:val="28"/>
        </w:rPr>
        <w:t>与甲方无关，甲方可协调处理。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5、乙方应当文明施工，保持施工现场整洁，施工完毕后，应负责自行清理施工现场，并将施工现场的建筑废料和施工设备清运完毕。在向甲方申请竣工验收前，施工现场应达到平整和整洁的要求。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6、施工过程中，乙方不得随意更换项目中的负责人和工作人员。如乙方确有正当理由需要更换人员的，需至少提前</w:t>
      </w:r>
      <w:r>
        <w:rPr>
          <w:rFonts w:hint="eastAsia" w:ascii="宋体" w:hAnsi="宋体" w:eastAsia="宋体" w:cs="宋体"/>
          <w:sz w:val="28"/>
          <w:szCs w:val="28"/>
          <w:u w:val="single"/>
        </w:rPr>
        <w:t xml:space="preserve">    </w:t>
      </w:r>
      <w:r>
        <w:rPr>
          <w:rFonts w:hint="eastAsia" w:ascii="宋体" w:hAnsi="宋体" w:eastAsia="宋体" w:cs="宋体"/>
          <w:sz w:val="28"/>
          <w:szCs w:val="28"/>
        </w:rPr>
        <w:t>日向甲方提出书面申请，并经甲方确认同意后，方能更换。乙方更换的人员资质、水平、职称等均应不低于原来的负责人或工作人员，否则，甲方有权拒绝乙方更换人员。</w:t>
      </w:r>
    </w:p>
    <w:p>
      <w:pPr>
        <w:ind w:firstLine="3092" w:firstLineChars="1100"/>
        <w:jc w:val="both"/>
        <w:rPr>
          <w:rFonts w:ascii="宋体" w:hAnsi="宋体" w:eastAsia="宋体" w:cs="宋体"/>
          <w:b/>
          <w:sz w:val="28"/>
          <w:szCs w:val="28"/>
        </w:rPr>
      </w:pPr>
    </w:p>
    <w:p>
      <w:pPr>
        <w:ind w:firstLine="3092" w:firstLineChars="1100"/>
        <w:jc w:val="both"/>
        <w:rPr>
          <w:rFonts w:ascii="宋体" w:hAnsi="宋体" w:eastAsia="宋体" w:cs="宋体"/>
          <w:b/>
          <w:sz w:val="28"/>
          <w:szCs w:val="28"/>
        </w:rPr>
      </w:pPr>
      <w:r>
        <w:rPr>
          <w:rFonts w:hint="eastAsia" w:ascii="宋体" w:hAnsi="宋体" w:eastAsia="宋体" w:cs="宋体"/>
          <w:b/>
          <w:sz w:val="28"/>
          <w:szCs w:val="28"/>
        </w:rPr>
        <w:t>第十一条   违约责任</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1、任何一方违约，违约方应当赔偿由此给对方造成的全部损失，包括但不限于诉讼费、律师费、交通费等。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2、若合同的任何一方违约，并单方面解除合同，违约方应向守约方支付该项工程总价款的30%的违约金。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3、若甲方不遵守付款方式，并无理由恶意拖欠工程款项，甲方须每天按工程总价款万分之五作为违约金支付给乙方，直至结算所欠款项为止，但因</w:t>
      </w:r>
      <w:r>
        <w:rPr>
          <w:rFonts w:hint="eastAsia" w:ascii="宋体" w:hAnsi="宋体" w:eastAsia="宋体" w:cs="宋体"/>
          <w:bCs/>
          <w:sz w:val="28"/>
          <w:szCs w:val="28"/>
        </w:rPr>
        <w:t>政府专项资金补助未到账而未能向乙方支付工程款项的，不视为逾期付款</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4、若乙方不按国家标准进行施工，并严重影响质量，乙方须返工改造完善、合理，在返工期间乙方须每天按工程款总价款万分之五作为违约金赔付给甲方，直至修复改造完善合格为止。</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5、如果乙方未经甲方同意，擅自将工程分包或转包给第三方的，甲方有权要求乙方支付工程总价款的30%作为违约金。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6、乙方必须要按合同进行安全文明施工，确保施工期间的安全，工程时间为30 日历天。工程需按质、按量、按时完成，质量合格争优良。工期逾期违约责任：违约金每天 500 元（不可抗力的自然灾害除外）。</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7、若甲方发现乙方及乙方的工作人员或项目负责人不具有本合同约定的相关资质的，甲方有权单方解除合同，并要求乙方支付工程款项总金额的30%作为违约金。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8、如果乙方违约，并在甲方指定的合理期限内未予以改正，甲方有权解除本合同；本合同自甲方有关解除合同通知书发出之日起第3日即告解除。</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color w:val="auto"/>
          <w:sz w:val="28"/>
          <w:szCs w:val="28"/>
        </w:rPr>
      </w:pPr>
      <w:r>
        <w:rPr>
          <w:rFonts w:hint="eastAsia" w:ascii="宋体" w:hAnsi="宋体" w:eastAsia="宋体" w:cs="宋体"/>
          <w:color w:val="auto"/>
          <w:sz w:val="28"/>
          <w:szCs w:val="28"/>
        </w:rPr>
        <w:t>乙方不按时进场开工，在甲方发出书面通知后的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日内仍不进场施工的，甲方有权解除合同，乙方应向甲方支付工程中标价的30%作为违约金，造成甲方工期延误的，乙方还应予赔偿。</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color w:val="auto"/>
          <w:sz w:val="28"/>
          <w:szCs w:val="28"/>
        </w:rPr>
      </w:pPr>
      <w:r>
        <w:rPr>
          <w:rFonts w:hint="eastAsia" w:ascii="宋体" w:hAnsi="宋体" w:eastAsia="宋体" w:cs="宋体"/>
          <w:color w:val="auto"/>
          <w:sz w:val="28"/>
          <w:szCs w:val="28"/>
        </w:rPr>
        <w:t>10、甲方根据本合同约定行使解除权的，乙方所有人员、设备必须在甲方解除合同书面通知送达之日起3日内撤离施工现场，并向甲方移交有关的工程所有资料，并在此期限内与甲方签证已完成的工程量。未经甲乙双方共同签证的工程量，乙方不得再要求结算。甲方在上述期限过后有权安排新的施工单位进场施工。</w:t>
      </w:r>
    </w:p>
    <w:p>
      <w:pPr>
        <w:ind w:firstLine="3092" w:firstLineChars="1100"/>
        <w:jc w:val="both"/>
        <w:rPr>
          <w:rFonts w:ascii="宋体" w:hAnsi="宋体" w:eastAsia="宋体" w:cs="宋体"/>
          <w:b/>
          <w:sz w:val="28"/>
          <w:szCs w:val="28"/>
        </w:rPr>
      </w:pPr>
    </w:p>
    <w:p>
      <w:pPr>
        <w:ind w:firstLine="3092" w:firstLineChars="1100"/>
        <w:jc w:val="both"/>
        <w:rPr>
          <w:rFonts w:ascii="宋体" w:hAnsi="宋体" w:eastAsia="宋体" w:cs="宋体"/>
          <w:b/>
          <w:sz w:val="28"/>
          <w:szCs w:val="28"/>
        </w:rPr>
      </w:pPr>
      <w:r>
        <w:rPr>
          <w:rFonts w:hint="eastAsia" w:ascii="宋体" w:hAnsi="宋体" w:eastAsia="宋体" w:cs="宋体"/>
          <w:b/>
          <w:sz w:val="28"/>
          <w:szCs w:val="28"/>
        </w:rPr>
        <w:t>第十二条   不可抗力</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1、不可抗力事件指甲、乙双方不能预料、不可避免及不可克服的事件。包括但不限于战争、动乱、罢工以及台风、暴雨、洪水、地震等自然灾害。</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2、不可抗力事件发生后，乙方应当立即通知甲方，并尽可能迅速采取有效措施减少损失：乙方应当于不可抗力事件结束后3日内全面恢复施工，并根据甲方要求提交有关该不可抗力事件及造成影响的详细报告。</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3、因不可抗力造成延误的工期应当顺延：因不可抗力造成的损失由甲、乙双方各自承担。</w:t>
      </w:r>
    </w:p>
    <w:p>
      <w:pPr>
        <w:spacing w:line="360" w:lineRule="auto"/>
        <w:ind w:firstLine="562" w:firstLineChars="200"/>
        <w:jc w:val="both"/>
        <w:rPr>
          <w:rFonts w:ascii="宋体" w:hAnsi="宋体" w:eastAsia="宋体" w:cs="宋体"/>
          <w:b/>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第十三条   争议的解决</w:t>
      </w:r>
    </w:p>
    <w:p>
      <w:pPr>
        <w:keepNext w:val="0"/>
        <w:keepLines w:val="0"/>
        <w:pageBreakBefore w:val="0"/>
        <w:widowControl/>
        <w:kinsoku/>
        <w:wordWrap/>
        <w:overflowPunct/>
        <w:topLinePunct w:val="0"/>
        <w:autoSpaceDE/>
        <w:autoSpaceDN/>
        <w:bidi w:val="0"/>
        <w:adjustRightInd w:val="0"/>
        <w:snapToGrid w:val="0"/>
        <w:spacing w:line="360" w:lineRule="auto"/>
        <w:ind w:left="28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1、本合同的订立、效力、解释、履行、争议的解决等均受中华人民共和国法律管辖。</w:t>
      </w:r>
    </w:p>
    <w:p>
      <w:pPr>
        <w:keepNext w:val="0"/>
        <w:keepLines w:val="0"/>
        <w:pageBreakBefore w:val="0"/>
        <w:widowControl/>
        <w:kinsoku/>
        <w:wordWrap/>
        <w:overflowPunct/>
        <w:topLinePunct w:val="0"/>
        <w:autoSpaceDE/>
        <w:autoSpaceDN/>
        <w:bidi w:val="0"/>
        <w:adjustRightInd w:val="0"/>
        <w:snapToGrid w:val="0"/>
        <w:spacing w:line="360" w:lineRule="auto"/>
        <w:ind w:left="28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2、本合同未尽事宜，双方可协商订立补充协议，如有补充协议与本合同有冲突，以补充协议为准。</w:t>
      </w:r>
    </w:p>
    <w:p>
      <w:pPr>
        <w:keepNext w:val="0"/>
        <w:keepLines w:val="0"/>
        <w:pageBreakBefore w:val="0"/>
        <w:widowControl/>
        <w:kinsoku/>
        <w:wordWrap/>
        <w:overflowPunct/>
        <w:topLinePunct w:val="0"/>
        <w:autoSpaceDE/>
        <w:autoSpaceDN/>
        <w:bidi w:val="0"/>
        <w:adjustRightInd w:val="0"/>
        <w:snapToGrid w:val="0"/>
        <w:spacing w:line="360" w:lineRule="auto"/>
        <w:ind w:left="220" w:leftChars="10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3、因履行本合同发生的争议，双方应友好协商解决；协商不成的，任 何一方可向（甲方所在地）法院提起诉讼。</w:t>
      </w:r>
    </w:p>
    <w:p>
      <w:pPr>
        <w:keepNext w:val="0"/>
        <w:keepLines w:val="0"/>
        <w:pageBreakBefore w:val="0"/>
        <w:widowControl/>
        <w:kinsoku/>
        <w:wordWrap/>
        <w:overflowPunct/>
        <w:topLinePunct w:val="0"/>
        <w:autoSpaceDE/>
        <w:autoSpaceDN/>
        <w:bidi w:val="0"/>
        <w:adjustRightInd w:val="0"/>
        <w:snapToGrid w:val="0"/>
        <w:spacing w:line="360" w:lineRule="auto"/>
        <w:ind w:left="220" w:leftChars="10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4、本合同双方所签订的地址为文书（包括法院法律文书）送达地址，一方如有变更，应3日内书面通知对方，如因未履行通知义务导致文书无法实际送达，文书邮件退回之日视为送达。</w:t>
      </w:r>
    </w:p>
    <w:p>
      <w:pPr>
        <w:spacing w:line="276" w:lineRule="auto"/>
        <w:jc w:val="both"/>
        <w:rPr>
          <w:rFonts w:ascii="宋体" w:hAnsi="宋体" w:eastAsia="宋体" w:cs="宋体"/>
          <w:sz w:val="28"/>
          <w:szCs w:val="28"/>
        </w:rPr>
      </w:pPr>
    </w:p>
    <w:p>
      <w:pPr>
        <w:jc w:val="center"/>
        <w:rPr>
          <w:rFonts w:ascii="宋体" w:hAnsi="宋体" w:eastAsia="宋体" w:cs="宋体"/>
          <w:b/>
          <w:sz w:val="28"/>
          <w:szCs w:val="28"/>
        </w:rPr>
      </w:pPr>
      <w:r>
        <w:rPr>
          <w:rFonts w:hint="eastAsia" w:ascii="宋体" w:hAnsi="宋体" w:eastAsia="宋体" w:cs="宋体"/>
          <w:b/>
          <w:sz w:val="28"/>
          <w:szCs w:val="28"/>
        </w:rPr>
        <w:t>第十四条   生效</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1、本合同自双方签字盖章之日起生效。</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2、本合同正本一式捌份，甲方执叁份，乙方执贰份，海头街道办</w:t>
      </w:r>
      <w:r>
        <w:rPr>
          <w:rFonts w:hint="eastAsia" w:ascii="宋体" w:hAnsi="宋体" w:eastAsia="宋体" w:cs="宋体"/>
          <w:sz w:val="28"/>
          <w:szCs w:val="28"/>
          <w:lang w:val="en-US" w:eastAsia="zh-CN"/>
        </w:rPr>
        <w:t>壹</w:t>
      </w:r>
      <w:r>
        <w:rPr>
          <w:rFonts w:hint="eastAsia" w:ascii="宋体" w:hAnsi="宋体" w:eastAsia="宋体" w:cs="宋体"/>
          <w:sz w:val="28"/>
          <w:szCs w:val="28"/>
        </w:rPr>
        <w:t>份，区三资交易平台</w:t>
      </w:r>
      <w:r>
        <w:rPr>
          <w:rFonts w:hint="eastAsia" w:ascii="宋体" w:hAnsi="宋体" w:eastAsia="宋体" w:cs="宋体"/>
          <w:sz w:val="28"/>
          <w:szCs w:val="28"/>
          <w:lang w:val="en-US" w:eastAsia="zh-CN"/>
        </w:rPr>
        <w:t>壹</w:t>
      </w:r>
      <w:r>
        <w:rPr>
          <w:rFonts w:hint="eastAsia" w:ascii="宋体" w:hAnsi="宋体" w:eastAsia="宋体" w:cs="宋体"/>
          <w:sz w:val="28"/>
          <w:szCs w:val="28"/>
        </w:rPr>
        <w:t>份，区财务管理中心</w:t>
      </w:r>
      <w:r>
        <w:rPr>
          <w:rFonts w:hint="eastAsia" w:ascii="宋体" w:hAnsi="宋体" w:eastAsia="宋体" w:cs="宋体"/>
          <w:sz w:val="28"/>
          <w:szCs w:val="28"/>
          <w:lang w:val="en-US" w:eastAsia="zh-CN"/>
        </w:rPr>
        <w:t>壹</w:t>
      </w:r>
      <w:r>
        <w:rPr>
          <w:rFonts w:hint="eastAsia" w:ascii="宋体" w:hAnsi="宋体" w:eastAsia="宋体" w:cs="宋体"/>
          <w:sz w:val="28"/>
          <w:szCs w:val="28"/>
        </w:rPr>
        <w:t xml:space="preserve">份。各份均具有同等法律效力。                                                                                                                                                                                                                                                                                                                                                                                                                                                                                                                                                                                                                                                                                                                                                                                                                                                                                                                                                                                                                                                                                                                                                                                                                                                                                               </w:t>
      </w:r>
    </w:p>
    <w:p>
      <w:pPr>
        <w:spacing w:line="480" w:lineRule="auto"/>
        <w:jc w:val="both"/>
        <w:rPr>
          <w:rFonts w:hint="eastAsia" w:ascii="宋体" w:hAnsi="宋体" w:eastAsia="宋体" w:cs="宋体"/>
          <w:sz w:val="28"/>
          <w:szCs w:val="28"/>
        </w:rPr>
      </w:pPr>
    </w:p>
    <w:p>
      <w:pPr>
        <w:spacing w:line="480" w:lineRule="auto"/>
        <w:jc w:val="both"/>
        <w:rPr>
          <w:rFonts w:ascii="宋体" w:hAnsi="宋体" w:eastAsia="宋体" w:cs="宋体"/>
          <w:sz w:val="28"/>
          <w:szCs w:val="28"/>
        </w:rPr>
      </w:pPr>
      <w:r>
        <w:rPr>
          <w:rFonts w:hint="eastAsia" w:ascii="宋体" w:hAnsi="宋体" w:eastAsia="宋体" w:cs="宋体"/>
          <w:sz w:val="28"/>
          <w:szCs w:val="28"/>
        </w:rPr>
        <w:t>甲方（盖章）：                             乙方（盖章）：</w:t>
      </w:r>
    </w:p>
    <w:p>
      <w:pPr>
        <w:spacing w:line="480" w:lineRule="auto"/>
        <w:jc w:val="both"/>
        <w:rPr>
          <w:rFonts w:ascii="宋体" w:hAnsi="宋体" w:eastAsia="宋体" w:cs="宋体"/>
          <w:sz w:val="28"/>
          <w:szCs w:val="28"/>
        </w:rPr>
      </w:pPr>
      <w:r>
        <w:rPr>
          <w:rFonts w:hint="eastAsia" w:ascii="宋体" w:hAnsi="宋体" w:eastAsia="宋体" w:cs="宋体"/>
          <w:sz w:val="28"/>
          <w:szCs w:val="28"/>
        </w:rPr>
        <w:t>法人（授权）代表：                         法人（授权）代表：</w:t>
      </w:r>
    </w:p>
    <w:p>
      <w:pPr>
        <w:spacing w:line="480" w:lineRule="auto"/>
        <w:jc w:val="both"/>
        <w:rPr>
          <w:rFonts w:ascii="宋体" w:hAnsi="宋体" w:eastAsia="宋体" w:cs="宋体"/>
          <w:sz w:val="28"/>
          <w:szCs w:val="28"/>
        </w:rPr>
      </w:pPr>
      <w:r>
        <w:rPr>
          <w:rFonts w:hint="eastAsia" w:ascii="宋体" w:hAnsi="宋体" w:eastAsia="宋体" w:cs="宋体"/>
          <w:sz w:val="28"/>
          <w:szCs w:val="28"/>
        </w:rPr>
        <w:t>签约人：                                   签约人：</w:t>
      </w:r>
    </w:p>
    <w:p>
      <w:pPr>
        <w:spacing w:line="480" w:lineRule="auto"/>
        <w:jc w:val="both"/>
        <w:rPr>
          <w:rFonts w:ascii="宋体" w:hAnsi="宋体" w:eastAsia="宋体" w:cs="宋体"/>
          <w:sz w:val="28"/>
          <w:szCs w:val="28"/>
        </w:rPr>
      </w:pPr>
      <w:r>
        <w:rPr>
          <w:rFonts w:hint="eastAsia" w:ascii="宋体" w:hAnsi="宋体" w:eastAsia="宋体" w:cs="宋体"/>
          <w:sz w:val="28"/>
          <w:szCs w:val="28"/>
        </w:rPr>
        <w:t>联系电话：                                 联系电话：</w:t>
      </w:r>
    </w:p>
    <w:p>
      <w:pPr>
        <w:spacing w:line="480" w:lineRule="auto"/>
        <w:jc w:val="both"/>
        <w:rPr>
          <w:rFonts w:ascii="宋体" w:hAnsi="宋体" w:eastAsia="宋体" w:cs="宋体"/>
          <w:sz w:val="28"/>
          <w:szCs w:val="28"/>
        </w:rPr>
      </w:pPr>
      <w:r>
        <w:rPr>
          <w:rFonts w:hint="eastAsia" w:ascii="宋体" w:hAnsi="宋体" w:eastAsia="宋体" w:cs="宋体"/>
          <w:sz w:val="28"/>
          <w:szCs w:val="28"/>
        </w:rPr>
        <w:t>地址：                                     地址：</w:t>
      </w:r>
    </w:p>
    <w:p>
      <w:pPr>
        <w:spacing w:line="600" w:lineRule="auto"/>
        <w:jc w:val="both"/>
        <w:rPr>
          <w:rFonts w:ascii="宋体" w:hAnsi="宋体" w:eastAsia="宋体" w:cs="宋体"/>
          <w:sz w:val="28"/>
          <w:szCs w:val="28"/>
        </w:rPr>
      </w:pPr>
      <w:r>
        <w:rPr>
          <w:rFonts w:hint="eastAsia" w:ascii="宋体" w:hAnsi="宋体" w:eastAsia="宋体" w:cs="宋体"/>
          <w:sz w:val="28"/>
          <w:szCs w:val="28"/>
        </w:rPr>
        <w:t>签约日期：                                 签约日期：</w:t>
      </w:r>
    </w:p>
    <w:p>
      <w:pPr>
        <w:spacing w:line="600" w:lineRule="auto"/>
        <w:jc w:val="both"/>
        <w:rPr>
          <w:rFonts w:ascii="宋体" w:hAnsi="宋体" w:eastAsia="宋体" w:cs="宋体"/>
          <w:sz w:val="28"/>
          <w:szCs w:val="28"/>
        </w:rPr>
      </w:pPr>
      <w:r>
        <w:rPr>
          <w:rFonts w:hint="eastAsia" w:ascii="宋体" w:hAnsi="宋体" w:eastAsia="宋体" w:cs="宋体"/>
          <w:sz w:val="28"/>
          <w:szCs w:val="28"/>
        </w:rPr>
        <w:t xml:space="preserve">见证单位：                                  </w:t>
      </w:r>
    </w:p>
    <w:p>
      <w:pPr>
        <w:rPr>
          <w:rFonts w:ascii="宋体" w:hAnsi="宋体" w:eastAsia="宋体" w:cs="宋体"/>
          <w:sz w:val="28"/>
          <w:szCs w:val="28"/>
        </w:rPr>
      </w:pPr>
    </w:p>
    <w:sectPr>
      <w:footerReference r:id="rId4" w:type="default"/>
      <w:pgSz w:w="11906" w:h="16838"/>
      <w:pgMar w:top="1135" w:right="1262" w:bottom="853" w:left="1184"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8</w:t>
    </w:r>
    <w:r>
      <w:rPr>
        <w:lang w:val="zh-CN"/>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EFC0F"/>
    <w:multiLevelType w:val="singleLevel"/>
    <w:tmpl w:val="A05EFC0F"/>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Tk1YTRhYTE0OThkM2VlOTM0Y2YzZjc4ZDNiZmYifQ=="/>
  </w:docVars>
  <w:rsids>
    <w:rsidRoot w:val="00D22C7A"/>
    <w:rsid w:val="003140DF"/>
    <w:rsid w:val="00A15A17"/>
    <w:rsid w:val="00BF255C"/>
    <w:rsid w:val="00D22C7A"/>
    <w:rsid w:val="02045AC9"/>
    <w:rsid w:val="096E6CB8"/>
    <w:rsid w:val="0B892595"/>
    <w:rsid w:val="0DAA4EC9"/>
    <w:rsid w:val="16353C00"/>
    <w:rsid w:val="1870181F"/>
    <w:rsid w:val="193D2CA1"/>
    <w:rsid w:val="1D7759F5"/>
    <w:rsid w:val="26C936E1"/>
    <w:rsid w:val="27D15174"/>
    <w:rsid w:val="28461916"/>
    <w:rsid w:val="36544D29"/>
    <w:rsid w:val="378F2FA8"/>
    <w:rsid w:val="3FA1773A"/>
    <w:rsid w:val="43BF7F2D"/>
    <w:rsid w:val="498E51BF"/>
    <w:rsid w:val="4C1B3238"/>
    <w:rsid w:val="4FAF187D"/>
    <w:rsid w:val="596A049B"/>
    <w:rsid w:val="64DF6129"/>
    <w:rsid w:val="662B0099"/>
    <w:rsid w:val="6A984624"/>
    <w:rsid w:val="6AF80B18"/>
    <w:rsid w:val="6B6861C0"/>
    <w:rsid w:val="6D8214F0"/>
    <w:rsid w:val="6E40440C"/>
    <w:rsid w:val="6F370FC4"/>
    <w:rsid w:val="713D0581"/>
    <w:rsid w:val="75220523"/>
    <w:rsid w:val="778E078C"/>
    <w:rsid w:val="798377A2"/>
    <w:rsid w:val="7D3C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autoRedefine/>
    <w:qFormat/>
    <w:uiPriority w:val="0"/>
    <w:pPr>
      <w:spacing w:before="100" w:beforeAutospacing="1" w:after="100" w:afterAutospacing="1"/>
    </w:pPr>
    <w:rPr>
      <w:rFonts w:cs="Times New Roman"/>
      <w:sz w:val="24"/>
    </w:rPr>
  </w:style>
  <w:style w:type="paragraph" w:customStyle="1" w:styleId="7">
    <w:name w:val="列出段落1"/>
    <w:basedOn w:val="1"/>
    <w:autoRedefine/>
    <w:qFormat/>
    <w:uiPriority w:val="34"/>
    <w:pPr>
      <w:ind w:firstLine="420" w:firstLineChars="200"/>
    </w:pPr>
  </w:style>
  <w:style w:type="paragraph" w:customStyle="1" w:styleId="8">
    <w:name w:val="列出段落2"/>
    <w:basedOn w:val="1"/>
    <w:autoRedefine/>
    <w:qFormat/>
    <w:uiPriority w:val="34"/>
    <w:pPr>
      <w:ind w:firstLine="420" w:firstLineChars="200"/>
    </w:p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1068</Words>
  <Characters>6092</Characters>
  <Lines>50</Lines>
  <Paragraphs>14</Paragraphs>
  <TotalTime>5</TotalTime>
  <ScaleCrop>false</ScaleCrop>
  <LinksUpToDate>false</LinksUpToDate>
  <CharactersWithSpaces>7146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2023-12-26T07:46:00Z</dcterms:created>
  <dc:creator>肖海连</dc:creator>
  <cp:lastModifiedBy>未绵</cp:lastModifiedBy>
  <cp:lastPrinted>2023-05-08T12:56:00Z</cp:lastPrinted>
  <dcterms:modified xsi:type="dcterms:W3CDTF">2024-01-22T03:37:15Z</dcterms:modified>
  <dc:title>西内经济合作社自来水修建工程合同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8881BB38C48B4845940F129FC0A74FC1_13</vt:lpwstr>
  </property>
</Properties>
</file>