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eastAsia="zh-CN"/>
        </w:rPr>
        <w:t>东新</w:t>
      </w:r>
      <w:r>
        <w:rPr>
          <w:rFonts w:hint="eastAsia"/>
          <w:sz w:val="44"/>
          <w:szCs w:val="44"/>
        </w:rPr>
        <w:t>街道办事处普法责任清单</w:t>
      </w:r>
    </w:p>
    <w:p>
      <w:pPr>
        <w:jc w:val="center"/>
        <w:rPr>
          <w:rFonts w:hint="eastAsia"/>
          <w:sz w:val="44"/>
          <w:szCs w:val="44"/>
        </w:rPr>
      </w:pPr>
    </w:p>
    <w:p>
      <w:pPr>
        <w:jc w:val="both"/>
        <w:rPr>
          <w:rFonts w:hint="eastAsia"/>
          <w:sz w:val="44"/>
          <w:szCs w:val="44"/>
        </w:rPr>
      </w:pPr>
    </w:p>
    <w:tbl>
      <w:tblPr>
        <w:tblStyle w:val="4"/>
        <w:tblW w:w="141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19"/>
        <w:gridCol w:w="1845"/>
        <w:gridCol w:w="3240"/>
        <w:gridCol w:w="3210"/>
        <w:gridCol w:w="3360"/>
        <w:gridCol w:w="15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序号</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普法对象</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重点普法内容</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普法责任和落实形式</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预期目标</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街道党政领导班子成员</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习近平法治思想、习近平总书记关于全面依法治国论述、习近平总书记对广东系列重要讲话和重要指示精神、《中国共产党章程》</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1.将学法内容列入中心组学习计划并组织实施；2.组织领导班子成员召开依法治街工作推进会和法治工作专题会议；3.组织开展《中国共产党章程》专题宣讲会、依法行政专题讲座；4.组织领导干部学法考试。</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深入学习贯彻党的二十大精神和习近平法治思想，紧紧围绕推进法治政府建设的决策部署，以法治思维和法治方式统筹推进街道各项工作，把落实党章党规贯穿到推动工作实践中，不断深化依法治理，扎实做好法治政府建设各项工作。</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w:t>
            </w:r>
            <w:r>
              <w:rPr>
                <w:rFonts w:hint="eastAsia" w:ascii="宋体" w:hAnsi="宋体" w:eastAsia="宋体" w:cs="宋体"/>
                <w:i w:val="0"/>
                <w:iCs w:val="0"/>
                <w:caps w:val="0"/>
                <w:color w:val="000000"/>
                <w:spacing w:val="0"/>
                <w:sz w:val="24"/>
                <w:szCs w:val="24"/>
              </w:rPr>
              <w:t>党政办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w:t>
            </w:r>
            <w:r>
              <w:rPr>
                <w:rFonts w:hint="eastAsia" w:ascii="宋体" w:hAnsi="宋体" w:eastAsia="宋体" w:cs="宋体"/>
                <w:i w:val="0"/>
                <w:iCs w:val="0"/>
                <w:caps w:val="0"/>
                <w:color w:val="000000"/>
                <w:spacing w:val="0"/>
                <w:sz w:val="24"/>
                <w:szCs w:val="24"/>
              </w:rPr>
              <w:t>党建办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党员干部居民群众</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《中华人民共和国宪法》《中华人民共和国民法典》</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组织开展2023年“12·4”国家宪法日宣传活动；开展《民法典》法律知识讲座活动</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大力弘扬宪法精神，坚决维护宪法权威，抓好“宪法进机关”主题活动。《民法典》宣传进</w:t>
            </w:r>
            <w:r>
              <w:rPr>
                <w:rFonts w:hint="eastAsia" w:ascii="宋体" w:hAnsi="宋体" w:eastAsia="宋体" w:cs="宋体"/>
                <w:i w:val="0"/>
                <w:iCs w:val="0"/>
                <w:caps w:val="0"/>
                <w:color w:val="000000"/>
                <w:spacing w:val="0"/>
                <w:sz w:val="24"/>
                <w:szCs w:val="24"/>
                <w:lang w:eastAsia="zh-CN"/>
              </w:rPr>
              <w:t>村（</w:t>
            </w:r>
            <w:r>
              <w:rPr>
                <w:rFonts w:hint="eastAsia" w:ascii="宋体" w:hAnsi="宋体" w:eastAsia="宋体" w:cs="宋体"/>
                <w:i w:val="0"/>
                <w:iCs w:val="0"/>
                <w:caps w:val="0"/>
                <w:color w:val="000000"/>
                <w:spacing w:val="0"/>
                <w:sz w:val="24"/>
                <w:szCs w:val="24"/>
              </w:rPr>
              <w:t>社区</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，进居民心中，进一步提高了</w:t>
            </w:r>
            <w:r>
              <w:rPr>
                <w:rFonts w:hint="eastAsia" w:ascii="宋体" w:hAnsi="宋体" w:eastAsia="宋体" w:cs="宋体"/>
                <w:i w:val="0"/>
                <w:iCs w:val="0"/>
                <w:caps w:val="0"/>
                <w:color w:val="000000"/>
                <w:spacing w:val="0"/>
                <w:sz w:val="24"/>
                <w:szCs w:val="24"/>
                <w:lang w:eastAsia="zh-CN"/>
              </w:rPr>
              <w:t>辖</w:t>
            </w:r>
            <w:r>
              <w:rPr>
                <w:rFonts w:hint="eastAsia" w:ascii="宋体" w:hAnsi="宋体" w:eastAsia="宋体" w:cs="宋体"/>
                <w:i w:val="0"/>
                <w:iCs w:val="0"/>
                <w:caps w:val="0"/>
                <w:color w:val="000000"/>
                <w:spacing w:val="0"/>
                <w:sz w:val="24"/>
                <w:szCs w:val="24"/>
              </w:rPr>
              <w:t>区居民的法治观念。</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道各股室、村居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党员干部和工作人员</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《中华人民共和国保守国家秘密法》、《中华人民共和国国家安全法》</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开展保密法教育和4.15国家安全</w:t>
            </w:r>
            <w:r>
              <w:rPr>
                <w:rFonts w:hint="eastAsia" w:ascii="宋体" w:hAnsi="宋体" w:eastAsia="宋体" w:cs="宋体"/>
                <w:i w:val="0"/>
                <w:iCs w:val="0"/>
                <w:caps w:val="0"/>
                <w:color w:val="000000"/>
                <w:spacing w:val="0"/>
                <w:sz w:val="24"/>
                <w:szCs w:val="24"/>
                <w:lang w:eastAsia="zh-CN"/>
              </w:rPr>
              <w:t>宣传</w:t>
            </w:r>
            <w:r>
              <w:rPr>
                <w:rFonts w:hint="eastAsia" w:ascii="宋体" w:hAnsi="宋体" w:eastAsia="宋体" w:cs="宋体"/>
                <w:i w:val="0"/>
                <w:iCs w:val="0"/>
                <w:caps w:val="0"/>
                <w:color w:val="000000"/>
                <w:spacing w:val="0"/>
                <w:sz w:val="24"/>
                <w:szCs w:val="24"/>
              </w:rPr>
              <w:t>；完善保密工作规范和指引。</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搞好保密教育培训，增强保密观念，持续抓好涉密人员管理，严格落实各项保密制度。维护国家安全，依法保护公民的权利和自由。 </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w:t>
            </w:r>
            <w:r>
              <w:rPr>
                <w:rFonts w:hint="eastAsia" w:ascii="宋体" w:hAnsi="宋体" w:eastAsia="宋体" w:cs="宋体"/>
                <w:i w:val="0"/>
                <w:iCs w:val="0"/>
                <w:caps w:val="0"/>
                <w:color w:val="000000"/>
                <w:spacing w:val="0"/>
                <w:sz w:val="24"/>
                <w:szCs w:val="24"/>
              </w:rPr>
              <w:t>党政办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4</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街道党员干部和工作人员</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《中国共产党纪律处分条例》、《中华人民共和国监察法》、《中华人民共和国公职人员政务处分法》</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1.组织开展党纪党规学习；2.开展纪律教育培训讲座；3.召开警示教育大会；4.观看教育警示纪律片。</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强化党员和公职人员的纪律意识，改进工作作风，纠治工作中的形式主义、官僚主义，不断提振干事创业、担当作为的精气神。</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w:t>
            </w:r>
            <w:r>
              <w:rPr>
                <w:rFonts w:hint="eastAsia" w:ascii="宋体" w:hAnsi="宋体" w:eastAsia="宋体" w:cs="宋体"/>
                <w:i w:val="0"/>
                <w:iCs w:val="0"/>
                <w:caps w:val="0"/>
                <w:color w:val="000000"/>
                <w:spacing w:val="0"/>
                <w:sz w:val="24"/>
                <w:szCs w:val="24"/>
              </w:rPr>
              <w:t>纪</w:t>
            </w:r>
            <w:r>
              <w:rPr>
                <w:rFonts w:hint="eastAsia" w:ascii="宋体" w:hAnsi="宋体" w:eastAsia="宋体" w:cs="宋体"/>
                <w:i w:val="0"/>
                <w:iCs w:val="0"/>
                <w:caps w:val="0"/>
                <w:color w:val="000000"/>
                <w:spacing w:val="0"/>
                <w:sz w:val="24"/>
                <w:szCs w:val="24"/>
                <w:lang w:eastAsia="zh-CN"/>
              </w:rPr>
              <w:t>工委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5</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辖区企业</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统计法及相关政策</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通过讲座、</w:t>
            </w:r>
            <w:r>
              <w:rPr>
                <w:rFonts w:hint="eastAsia" w:ascii="宋体" w:hAnsi="宋体" w:eastAsia="宋体" w:cs="宋体"/>
                <w:i w:val="0"/>
                <w:iCs w:val="0"/>
                <w:caps w:val="0"/>
                <w:color w:val="000000"/>
                <w:spacing w:val="0"/>
                <w:sz w:val="24"/>
                <w:szCs w:val="24"/>
                <w:lang w:eastAsia="zh-CN"/>
              </w:rPr>
              <w:t>微信</w:t>
            </w:r>
            <w:r>
              <w:rPr>
                <w:rFonts w:hint="eastAsia" w:ascii="宋体" w:hAnsi="宋体" w:eastAsia="宋体" w:cs="宋体"/>
                <w:i w:val="0"/>
                <w:iCs w:val="0"/>
                <w:caps w:val="0"/>
                <w:color w:val="000000"/>
                <w:spacing w:val="0"/>
                <w:sz w:val="24"/>
                <w:szCs w:val="24"/>
              </w:rPr>
              <w:t>、电子屏、宣传资料等方式，多角度，多渠道正确引导企业履行法人义务，依法真实、准确、完整、及时提供统计调查资料。</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提高企业对统计法的遵从度，发挥统计在了解辖区真实情况和促进辖区经济与社会发展中的重要作用。</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道经济办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6</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辖内居民群众</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养老防诈骗</w:t>
            </w:r>
            <w:r>
              <w:rPr>
                <w:rFonts w:hint="eastAsia" w:ascii="宋体" w:hAnsi="宋体" w:eastAsia="宋体" w:cs="宋体"/>
                <w:i w:val="0"/>
                <w:iCs w:val="0"/>
                <w:caps w:val="0"/>
                <w:color w:val="000000"/>
                <w:spacing w:val="0"/>
                <w:sz w:val="24"/>
                <w:szCs w:val="24"/>
                <w:lang w:eastAsia="zh-CN"/>
              </w:rPr>
              <w:t>、电信反诈</w:t>
            </w:r>
            <w:r>
              <w:rPr>
                <w:rFonts w:hint="eastAsia" w:ascii="宋体" w:hAnsi="宋体" w:eastAsia="宋体" w:cs="宋体"/>
                <w:i w:val="0"/>
                <w:iCs w:val="0"/>
                <w:caps w:val="0"/>
                <w:color w:val="000000"/>
                <w:spacing w:val="0"/>
                <w:sz w:val="24"/>
                <w:szCs w:val="24"/>
              </w:rPr>
              <w:t>的宣传内容</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1.开展防诈骗宣传活动，派发宣传单张；2.在各社区宣传栏张贴宣传资料；3.上门入户进行防诈骗宣传教育。</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提高居民群众防诈骗意识</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w:t>
            </w:r>
            <w:r>
              <w:rPr>
                <w:rFonts w:hint="eastAsia" w:ascii="宋体" w:hAnsi="宋体" w:eastAsia="宋体" w:cs="宋体"/>
                <w:i w:val="0"/>
                <w:iCs w:val="0"/>
                <w:caps w:val="0"/>
                <w:color w:val="000000"/>
                <w:spacing w:val="0"/>
                <w:sz w:val="24"/>
                <w:szCs w:val="24"/>
              </w:rPr>
              <w:t>综治办，</w:t>
            </w:r>
            <w:r>
              <w:rPr>
                <w:rFonts w:hint="eastAsia" w:ascii="宋体" w:hAnsi="宋体" w:eastAsia="宋体" w:cs="宋体"/>
                <w:i w:val="0"/>
                <w:iCs w:val="0"/>
                <w:caps w:val="0"/>
                <w:color w:val="000000"/>
                <w:spacing w:val="0"/>
                <w:sz w:val="24"/>
                <w:szCs w:val="24"/>
                <w:lang w:eastAsia="zh-CN"/>
              </w:rPr>
              <w:t>东新</w:t>
            </w:r>
            <w:r>
              <w:rPr>
                <w:rFonts w:hint="eastAsia" w:ascii="宋体" w:hAnsi="宋体" w:eastAsia="宋体" w:cs="宋体"/>
                <w:i w:val="0"/>
                <w:iCs w:val="0"/>
                <w:caps w:val="0"/>
                <w:color w:val="000000"/>
                <w:spacing w:val="0"/>
                <w:sz w:val="24"/>
                <w:szCs w:val="24"/>
              </w:rPr>
              <w:t>派出所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7</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广大居民群众和服务对象</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《禁毒法》</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结合6.26禁毒宣传日重要时间节点，开展禁毒宣传活动；每</w:t>
            </w:r>
            <w:r>
              <w:rPr>
                <w:rFonts w:hint="eastAsia" w:ascii="宋体" w:hAnsi="宋体" w:eastAsia="宋体" w:cs="宋体"/>
                <w:i w:val="0"/>
                <w:iCs w:val="0"/>
                <w:caps w:val="0"/>
                <w:color w:val="000000"/>
                <w:spacing w:val="0"/>
                <w:sz w:val="24"/>
                <w:szCs w:val="24"/>
                <w:lang w:eastAsia="zh-CN"/>
              </w:rPr>
              <w:t>月开展</w:t>
            </w:r>
            <w:r>
              <w:rPr>
                <w:rFonts w:hint="eastAsia" w:ascii="宋体" w:hAnsi="宋体" w:eastAsia="宋体" w:cs="宋体"/>
                <w:i w:val="0"/>
                <w:iCs w:val="0"/>
                <w:caps w:val="0"/>
                <w:color w:val="000000"/>
                <w:spacing w:val="0"/>
                <w:sz w:val="24"/>
                <w:szCs w:val="24"/>
                <w:lang w:val="en-US" w:eastAsia="zh-CN"/>
              </w:rPr>
              <w:t>4次</w:t>
            </w:r>
            <w:r>
              <w:rPr>
                <w:rFonts w:hint="eastAsia" w:ascii="宋体" w:hAnsi="宋体" w:eastAsia="宋体" w:cs="宋体"/>
                <w:i w:val="0"/>
                <w:iCs w:val="0"/>
                <w:caps w:val="0"/>
                <w:color w:val="000000"/>
                <w:spacing w:val="0"/>
                <w:sz w:val="24"/>
                <w:szCs w:val="24"/>
              </w:rPr>
              <w:t>禁毒宣传</w:t>
            </w:r>
            <w:r>
              <w:rPr>
                <w:rFonts w:hint="eastAsia" w:ascii="宋体" w:hAnsi="宋体" w:eastAsia="宋体" w:cs="宋体"/>
                <w:i w:val="0"/>
                <w:iCs w:val="0"/>
                <w:caps w:val="0"/>
                <w:color w:val="000000"/>
                <w:spacing w:val="0"/>
                <w:sz w:val="24"/>
                <w:szCs w:val="24"/>
                <w:lang w:eastAsia="zh-CN"/>
              </w:rPr>
              <w:t>活动</w:t>
            </w:r>
            <w:r>
              <w:rPr>
                <w:rFonts w:hint="eastAsia" w:ascii="宋体" w:hAnsi="宋体" w:eastAsia="宋体" w:cs="宋体"/>
                <w:i w:val="0"/>
                <w:iCs w:val="0"/>
                <w:caps w:val="0"/>
                <w:color w:val="000000"/>
                <w:spacing w:val="0"/>
                <w:sz w:val="24"/>
                <w:szCs w:val="24"/>
              </w:rPr>
              <w:t>。</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增强全民的禁毒意识，推进无毒</w:t>
            </w:r>
            <w:r>
              <w:rPr>
                <w:rFonts w:hint="eastAsia" w:ascii="宋体" w:hAnsi="宋体" w:eastAsia="宋体" w:cs="宋体"/>
                <w:i w:val="0"/>
                <w:iCs w:val="0"/>
                <w:caps w:val="0"/>
                <w:color w:val="000000"/>
                <w:spacing w:val="0"/>
                <w:sz w:val="24"/>
                <w:szCs w:val="24"/>
                <w:lang w:eastAsia="zh-CN"/>
              </w:rPr>
              <w:t>村（</w:t>
            </w:r>
            <w:r>
              <w:rPr>
                <w:rFonts w:hint="eastAsia" w:ascii="宋体" w:hAnsi="宋体" w:eastAsia="宋体" w:cs="宋体"/>
                <w:i w:val="0"/>
                <w:iCs w:val="0"/>
                <w:caps w:val="0"/>
                <w:color w:val="000000"/>
                <w:spacing w:val="0"/>
                <w:sz w:val="24"/>
                <w:szCs w:val="24"/>
              </w:rPr>
              <w:t>社区</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建设</w:t>
            </w:r>
            <w:r>
              <w:rPr>
                <w:rFonts w:hint="eastAsia" w:ascii="宋体" w:hAnsi="宋体" w:eastAsia="宋体" w:cs="宋体"/>
                <w:i w:val="0"/>
                <w:iCs w:val="0"/>
                <w:caps w:val="0"/>
                <w:color w:val="000000"/>
                <w:spacing w:val="0"/>
                <w:sz w:val="24"/>
                <w:szCs w:val="24"/>
                <w:lang w:eastAsia="zh-CN"/>
              </w:rPr>
              <w:t>。</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道禁毒</w:t>
            </w:r>
            <w:r>
              <w:rPr>
                <w:rFonts w:hint="eastAsia" w:ascii="宋体" w:hAnsi="宋体" w:eastAsia="宋体" w:cs="宋体"/>
                <w:i w:val="0"/>
                <w:iCs w:val="0"/>
                <w:caps w:val="0"/>
                <w:color w:val="000000"/>
                <w:spacing w:val="0"/>
                <w:sz w:val="24"/>
                <w:szCs w:val="24"/>
              </w:rPr>
              <w:t>办，</w:t>
            </w:r>
            <w:r>
              <w:rPr>
                <w:rFonts w:hint="eastAsia" w:ascii="宋体" w:hAnsi="宋体" w:eastAsia="宋体" w:cs="宋体"/>
                <w:i w:val="0"/>
                <w:iCs w:val="0"/>
                <w:caps w:val="0"/>
                <w:color w:val="000000"/>
                <w:spacing w:val="0"/>
                <w:sz w:val="24"/>
                <w:szCs w:val="24"/>
                <w:lang w:eastAsia="zh-CN"/>
              </w:rPr>
              <w:t>东新</w:t>
            </w:r>
            <w:r>
              <w:rPr>
                <w:rFonts w:hint="eastAsia" w:ascii="宋体" w:hAnsi="宋体" w:eastAsia="宋体" w:cs="宋体"/>
                <w:i w:val="0"/>
                <w:iCs w:val="0"/>
                <w:caps w:val="0"/>
                <w:color w:val="000000"/>
                <w:spacing w:val="0"/>
                <w:sz w:val="24"/>
                <w:szCs w:val="24"/>
              </w:rPr>
              <w:t>派出所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8</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辖内妇女儿童</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宣传《妇女权益保障法》和保护儿童发展相关法律法规</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开展宣传活动、邀请律师开展免费咨询和讲座</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提高妇女儿童维护合法权益的意识</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w:t>
            </w:r>
            <w:r>
              <w:rPr>
                <w:rFonts w:hint="eastAsia" w:ascii="宋体" w:hAnsi="宋体" w:eastAsia="宋体" w:cs="宋体"/>
                <w:i w:val="0"/>
                <w:iCs w:val="0"/>
                <w:caps w:val="0"/>
                <w:color w:val="000000"/>
                <w:spacing w:val="0"/>
                <w:sz w:val="24"/>
                <w:szCs w:val="24"/>
              </w:rPr>
              <w:t>妇联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9</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社会公众</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《中华人民共和国未成年人保护法》</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举办普法集</w:t>
            </w:r>
            <w:r>
              <w:rPr>
                <w:rFonts w:hint="eastAsia" w:ascii="宋体" w:hAnsi="宋体" w:eastAsia="宋体" w:cs="宋体"/>
                <w:i w:val="0"/>
                <w:iCs w:val="0"/>
                <w:caps w:val="0"/>
                <w:color w:val="000000"/>
                <w:spacing w:val="0"/>
                <w:sz w:val="24"/>
                <w:szCs w:val="24"/>
                <w:lang w:eastAsia="zh-CN"/>
              </w:rPr>
              <w:t>中</w:t>
            </w:r>
            <w:r>
              <w:rPr>
                <w:rFonts w:hint="eastAsia" w:ascii="宋体" w:hAnsi="宋体" w:eastAsia="宋体" w:cs="宋体"/>
                <w:i w:val="0"/>
                <w:iCs w:val="0"/>
                <w:caps w:val="0"/>
                <w:color w:val="000000"/>
                <w:spacing w:val="0"/>
                <w:sz w:val="24"/>
                <w:szCs w:val="24"/>
              </w:rPr>
              <w:t>宣传活动、派发未成年人保护法宣传单、</w:t>
            </w:r>
            <w:r>
              <w:rPr>
                <w:rFonts w:hint="eastAsia" w:ascii="宋体" w:hAnsi="宋体" w:eastAsia="宋体" w:cs="宋体"/>
                <w:i w:val="0"/>
                <w:iCs w:val="0"/>
                <w:caps w:val="0"/>
                <w:color w:val="000000"/>
                <w:spacing w:val="0"/>
                <w:sz w:val="24"/>
                <w:szCs w:val="24"/>
                <w:lang w:eastAsia="zh-CN"/>
              </w:rPr>
              <w:t>张贴</w:t>
            </w:r>
            <w:r>
              <w:rPr>
                <w:rFonts w:hint="eastAsia" w:ascii="宋体" w:hAnsi="宋体" w:eastAsia="宋体" w:cs="宋体"/>
                <w:i w:val="0"/>
                <w:iCs w:val="0"/>
                <w:caps w:val="0"/>
                <w:color w:val="000000"/>
                <w:spacing w:val="0"/>
                <w:sz w:val="24"/>
                <w:szCs w:val="24"/>
              </w:rPr>
              <w:t>未成年人保护法宣传海报等形式开展普法。</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保护未成年人的身心健康，保障未成年人的合法权益，促进未成年人在品德、智力、体质等方面全面发展，提高居民对未成年人的保护意识。</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道团委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val="en-US" w:eastAsia="zh-CN"/>
              </w:rPr>
              <w:t>0</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辖区内机关团体、企事业单位、餐饮店和居民</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《广东省城乡生活垃圾管理条例》</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举办垃圾分类</w:t>
            </w:r>
            <w:r>
              <w:rPr>
                <w:rFonts w:hint="eastAsia" w:ascii="宋体" w:hAnsi="宋体" w:eastAsia="宋体" w:cs="宋体"/>
                <w:i w:val="0"/>
                <w:iCs w:val="0"/>
                <w:caps w:val="0"/>
                <w:color w:val="000000"/>
                <w:spacing w:val="0"/>
                <w:sz w:val="24"/>
                <w:szCs w:val="24"/>
                <w:lang w:eastAsia="zh-CN"/>
              </w:rPr>
              <w:t>宣传</w:t>
            </w:r>
            <w:r>
              <w:rPr>
                <w:rFonts w:hint="eastAsia" w:ascii="宋体" w:hAnsi="宋体" w:eastAsia="宋体" w:cs="宋体"/>
                <w:i w:val="0"/>
                <w:iCs w:val="0"/>
                <w:caps w:val="0"/>
                <w:color w:val="000000"/>
                <w:spacing w:val="0"/>
                <w:sz w:val="24"/>
                <w:szCs w:val="24"/>
              </w:rPr>
              <w:t>，派发宣传手册；结合执法工作进行入户宣传。</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通过普法，不断提高辖区机关团体、企事业单位、餐饮店和居民认识垃圾分类的重要性，积极参与垃圾分类。</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道综合</w:t>
            </w:r>
            <w:r>
              <w:rPr>
                <w:rFonts w:hint="eastAsia" w:ascii="宋体" w:hAnsi="宋体" w:eastAsia="宋体" w:cs="宋体"/>
                <w:i w:val="0"/>
                <w:iCs w:val="0"/>
                <w:caps w:val="0"/>
                <w:color w:val="000000"/>
                <w:spacing w:val="0"/>
                <w:sz w:val="24"/>
                <w:szCs w:val="24"/>
              </w:rPr>
              <w:t>执法办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val="en-US" w:eastAsia="zh-CN"/>
              </w:rPr>
              <w:t>1</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eastAsia="zh-CN"/>
              </w:rPr>
              <w:t>村（</w:t>
            </w:r>
            <w:r>
              <w:rPr>
                <w:rFonts w:hint="eastAsia" w:ascii="宋体" w:hAnsi="宋体" w:eastAsia="宋体" w:cs="宋体"/>
                <w:i w:val="0"/>
                <w:iCs w:val="0"/>
                <w:caps w:val="0"/>
                <w:color w:val="000000"/>
                <w:spacing w:val="0"/>
                <w:sz w:val="24"/>
                <w:szCs w:val="24"/>
              </w:rPr>
              <w:t>社区</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、校园周边、农贸市场、餐饮店</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eastAsia="zh-CN"/>
              </w:rPr>
              <w:t>湛江</w:t>
            </w:r>
            <w:r>
              <w:rPr>
                <w:rFonts w:hint="eastAsia" w:ascii="宋体" w:hAnsi="宋体" w:eastAsia="宋体" w:cs="宋体"/>
                <w:i w:val="0"/>
                <w:iCs w:val="0"/>
                <w:caps w:val="0"/>
                <w:color w:val="000000"/>
                <w:spacing w:val="0"/>
                <w:sz w:val="24"/>
                <w:szCs w:val="24"/>
              </w:rPr>
              <w:t>市</w:t>
            </w:r>
            <w:r>
              <w:rPr>
                <w:rFonts w:hint="eastAsia" w:ascii="宋体" w:hAnsi="宋体" w:eastAsia="宋体" w:cs="宋体"/>
                <w:i w:val="0"/>
                <w:iCs w:val="0"/>
                <w:caps w:val="0"/>
                <w:color w:val="000000"/>
                <w:spacing w:val="0"/>
                <w:sz w:val="24"/>
                <w:szCs w:val="24"/>
                <w:lang w:eastAsia="zh-CN"/>
              </w:rPr>
              <w:t>城区</w:t>
            </w:r>
            <w:r>
              <w:rPr>
                <w:rFonts w:hint="eastAsia" w:ascii="宋体" w:hAnsi="宋体" w:eastAsia="宋体" w:cs="宋体"/>
                <w:i w:val="0"/>
                <w:iCs w:val="0"/>
                <w:caps w:val="0"/>
                <w:color w:val="000000"/>
                <w:spacing w:val="0"/>
                <w:sz w:val="24"/>
                <w:szCs w:val="24"/>
              </w:rPr>
              <w:t>市容</w:t>
            </w:r>
            <w:r>
              <w:rPr>
                <w:rFonts w:hint="eastAsia" w:ascii="宋体" w:hAnsi="宋体" w:eastAsia="宋体" w:cs="宋体"/>
                <w:i w:val="0"/>
                <w:iCs w:val="0"/>
                <w:caps w:val="0"/>
                <w:color w:val="000000"/>
                <w:spacing w:val="0"/>
                <w:sz w:val="24"/>
                <w:szCs w:val="24"/>
                <w:lang w:eastAsia="zh-CN"/>
              </w:rPr>
              <w:t>和</w:t>
            </w:r>
            <w:r>
              <w:rPr>
                <w:rFonts w:hint="eastAsia" w:ascii="宋体" w:hAnsi="宋体" w:eastAsia="宋体" w:cs="宋体"/>
                <w:i w:val="0"/>
                <w:iCs w:val="0"/>
                <w:caps w:val="0"/>
                <w:color w:val="000000"/>
                <w:spacing w:val="0"/>
                <w:sz w:val="24"/>
                <w:szCs w:val="24"/>
              </w:rPr>
              <w:t>环境卫生管理</w:t>
            </w:r>
            <w:r>
              <w:rPr>
                <w:rFonts w:hint="eastAsia" w:ascii="宋体" w:hAnsi="宋体" w:eastAsia="宋体" w:cs="宋体"/>
                <w:i w:val="0"/>
                <w:iCs w:val="0"/>
                <w:caps w:val="0"/>
                <w:color w:val="000000"/>
                <w:spacing w:val="0"/>
                <w:sz w:val="24"/>
                <w:szCs w:val="24"/>
                <w:lang w:eastAsia="zh-CN"/>
              </w:rPr>
              <w:t>条例</w:t>
            </w:r>
            <w:r>
              <w:rPr>
                <w:rFonts w:hint="eastAsia" w:ascii="宋体" w:hAnsi="宋体" w:eastAsia="宋体" w:cs="宋体"/>
                <w:i w:val="0"/>
                <w:iCs w:val="0"/>
                <w:caps w:val="0"/>
                <w:color w:val="000000"/>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《中华人民共和国行政处罚法》</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 在执法管理服务管理当中进行面对面普法等；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2.集中宣传</w:t>
            </w:r>
            <w:r>
              <w:rPr>
                <w:rFonts w:hint="eastAsia" w:ascii="宋体" w:hAnsi="宋体" w:eastAsia="宋体" w:cs="宋体"/>
                <w:i w:val="0"/>
                <w:iCs w:val="0"/>
                <w:caps w:val="0"/>
                <w:color w:val="000000"/>
                <w:spacing w:val="0"/>
                <w:sz w:val="24"/>
                <w:szCs w:val="24"/>
                <w:lang w:eastAsia="zh-CN"/>
              </w:rPr>
              <w:t>。</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学懂弄通</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道综合</w:t>
            </w:r>
            <w:r>
              <w:rPr>
                <w:rFonts w:hint="eastAsia" w:ascii="宋体" w:hAnsi="宋体" w:eastAsia="宋体" w:cs="宋体"/>
                <w:i w:val="0"/>
                <w:iCs w:val="0"/>
                <w:caps w:val="0"/>
                <w:color w:val="000000"/>
                <w:spacing w:val="0"/>
                <w:sz w:val="24"/>
                <w:szCs w:val="24"/>
              </w:rPr>
              <w:t>执法办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val="en-US" w:eastAsia="zh-CN"/>
              </w:rPr>
              <w:t>2</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辖区施工单位</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《城市建筑垃圾管理规定》《建筑工程施工许可管理办法》</w:t>
            </w:r>
            <w:r>
              <w:rPr>
                <w:rFonts w:hint="eastAsia" w:ascii="宋体" w:hAnsi="宋体" w:eastAsia="宋体" w:cs="宋体"/>
                <w:i w:val="0"/>
                <w:iCs w:val="0"/>
                <w:caps w:val="0"/>
                <w:color w:val="000000"/>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《中华人民共和国行政处罚法》等法律法规及部门规范性文件。</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1.在执法管理服务管理当中进行面对面普法等</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学懂弄通</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道综合</w:t>
            </w:r>
            <w:r>
              <w:rPr>
                <w:rFonts w:hint="eastAsia" w:ascii="宋体" w:hAnsi="宋体" w:eastAsia="宋体" w:cs="宋体"/>
                <w:i w:val="0"/>
                <w:iCs w:val="0"/>
                <w:caps w:val="0"/>
                <w:color w:val="000000"/>
                <w:spacing w:val="0"/>
                <w:sz w:val="24"/>
                <w:szCs w:val="24"/>
              </w:rPr>
              <w:t>执法办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val="en-US" w:eastAsia="zh-CN"/>
              </w:rPr>
              <w:t>3</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eastAsia="zh-CN"/>
              </w:rPr>
              <w:t>村（</w:t>
            </w:r>
            <w:r>
              <w:rPr>
                <w:rFonts w:hint="eastAsia" w:ascii="宋体" w:hAnsi="宋体" w:eastAsia="宋体" w:cs="宋体"/>
                <w:i w:val="0"/>
                <w:iCs w:val="0"/>
                <w:caps w:val="0"/>
                <w:color w:val="000000"/>
                <w:spacing w:val="0"/>
                <w:sz w:val="24"/>
                <w:szCs w:val="24"/>
              </w:rPr>
              <w:t>社区</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、校园周边、农贸市场、餐饮店</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《广东省食品生产加工小作坊和食品摊贩管理条例》、《</w:t>
            </w:r>
            <w:r>
              <w:rPr>
                <w:rFonts w:hint="eastAsia" w:ascii="宋体" w:hAnsi="宋体" w:eastAsia="宋体" w:cs="宋体"/>
                <w:i w:val="0"/>
                <w:iCs w:val="0"/>
                <w:caps w:val="0"/>
                <w:color w:val="000000"/>
                <w:spacing w:val="0"/>
                <w:sz w:val="24"/>
                <w:szCs w:val="24"/>
                <w:lang w:eastAsia="zh-CN"/>
              </w:rPr>
              <w:t>食品安全法</w:t>
            </w:r>
            <w:r>
              <w:rPr>
                <w:rFonts w:hint="eastAsia" w:ascii="宋体" w:hAnsi="宋体" w:eastAsia="宋体" w:cs="宋体"/>
                <w:i w:val="0"/>
                <w:iCs w:val="0"/>
                <w:caps w:val="0"/>
                <w:color w:val="000000"/>
                <w:spacing w:val="0"/>
                <w:sz w:val="24"/>
                <w:szCs w:val="24"/>
              </w:rPr>
              <w:t>》</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1.开展食品安全巡查工作，对企业每季度进行督导检查</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2.在</w:t>
            </w:r>
            <w:r>
              <w:rPr>
                <w:rFonts w:hint="eastAsia" w:ascii="宋体" w:hAnsi="宋体" w:eastAsia="宋体" w:cs="宋体"/>
                <w:i w:val="0"/>
                <w:iCs w:val="0"/>
                <w:caps w:val="0"/>
                <w:color w:val="000000"/>
                <w:spacing w:val="0"/>
                <w:sz w:val="24"/>
                <w:szCs w:val="24"/>
                <w:lang w:eastAsia="zh-CN"/>
              </w:rPr>
              <w:t>村（</w:t>
            </w:r>
            <w:r>
              <w:rPr>
                <w:rFonts w:hint="eastAsia" w:ascii="宋体" w:hAnsi="宋体" w:eastAsia="宋体" w:cs="宋体"/>
                <w:i w:val="0"/>
                <w:iCs w:val="0"/>
                <w:caps w:val="0"/>
                <w:color w:val="000000"/>
                <w:spacing w:val="0"/>
                <w:sz w:val="24"/>
                <w:szCs w:val="24"/>
              </w:rPr>
              <w:t>社区</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宣传栏张贴食品安全宣传海报和组织食品安全宣传活动，向市民发放食品安全宣传单张。3.加强巡查整治，发现违法行为及时处理。</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不断提高</w:t>
            </w:r>
            <w:r>
              <w:rPr>
                <w:rFonts w:hint="eastAsia" w:ascii="宋体" w:hAnsi="宋体" w:eastAsia="宋体" w:cs="宋体"/>
                <w:i w:val="0"/>
                <w:iCs w:val="0"/>
                <w:caps w:val="0"/>
                <w:color w:val="000000"/>
                <w:spacing w:val="0"/>
                <w:sz w:val="24"/>
                <w:szCs w:val="24"/>
                <w:lang w:eastAsia="zh-CN"/>
              </w:rPr>
              <w:t>居</w:t>
            </w:r>
            <w:r>
              <w:rPr>
                <w:rFonts w:hint="eastAsia" w:ascii="宋体" w:hAnsi="宋体" w:eastAsia="宋体" w:cs="宋体"/>
                <w:i w:val="0"/>
                <w:iCs w:val="0"/>
                <w:caps w:val="0"/>
                <w:color w:val="000000"/>
                <w:spacing w:val="0"/>
                <w:sz w:val="24"/>
                <w:szCs w:val="24"/>
              </w:rPr>
              <w:t>民对食品安全隐患的防范意识，强化经营户落实食品安全的行业责任。</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lang w:eastAsia="zh-CN"/>
              </w:rPr>
              <w:t>辖区市场监督管理所、</w:t>
            </w: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道应急办和经济办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val="en-US" w:eastAsia="zh-CN"/>
              </w:rPr>
              <w:t>4</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辖内居民、“三小”场所从业人员、批发市场从业人员</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《中华人民共和国消防法》《广东省实施〈中华人民共和国消防法〉办法》</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1. 结合消防宣传月、宣传周、宣传日开展消防安全宣传“五进”宣传活动；2.结合重要时间节点，深入各类场所开展消防安全知识培训，开展应急演练培训；3.利用辖内企业LED屏</w:t>
            </w:r>
            <w:r>
              <w:rPr>
                <w:rFonts w:hint="eastAsia" w:ascii="宋体" w:hAnsi="宋体" w:eastAsia="宋体" w:cs="宋体"/>
                <w:i w:val="0"/>
                <w:iCs w:val="0"/>
                <w:caps w:val="0"/>
                <w:color w:val="000000"/>
                <w:spacing w:val="0"/>
                <w:sz w:val="24"/>
                <w:szCs w:val="24"/>
                <w:lang w:eastAsia="zh-CN"/>
              </w:rPr>
              <w:t>投</w:t>
            </w:r>
            <w:r>
              <w:rPr>
                <w:rFonts w:hint="eastAsia" w:ascii="宋体" w:hAnsi="宋体" w:eastAsia="宋体" w:cs="宋体"/>
                <w:i w:val="0"/>
                <w:iCs w:val="0"/>
                <w:caps w:val="0"/>
                <w:color w:val="000000"/>
                <w:spacing w:val="0"/>
                <w:sz w:val="24"/>
                <w:szCs w:val="24"/>
              </w:rPr>
              <w:t>放消防安全</w:t>
            </w:r>
            <w:r>
              <w:rPr>
                <w:rFonts w:hint="eastAsia" w:ascii="宋体" w:hAnsi="宋体" w:eastAsia="宋体" w:cs="宋体"/>
                <w:i w:val="0"/>
                <w:iCs w:val="0"/>
                <w:caps w:val="0"/>
                <w:color w:val="000000"/>
                <w:spacing w:val="0"/>
                <w:sz w:val="24"/>
                <w:szCs w:val="24"/>
                <w:lang w:eastAsia="zh-CN"/>
              </w:rPr>
              <w:t>宣传标语</w:t>
            </w:r>
            <w:r>
              <w:rPr>
                <w:rFonts w:hint="eastAsia" w:ascii="宋体" w:hAnsi="宋体" w:eastAsia="宋体" w:cs="宋体"/>
                <w:i w:val="0"/>
                <w:iCs w:val="0"/>
                <w:caps w:val="0"/>
                <w:color w:val="000000"/>
                <w:spacing w:val="0"/>
                <w:sz w:val="24"/>
                <w:szCs w:val="24"/>
              </w:rPr>
              <w:t>，在</w:t>
            </w:r>
            <w:r>
              <w:rPr>
                <w:rFonts w:hint="eastAsia" w:ascii="宋体" w:hAnsi="宋体" w:eastAsia="宋体" w:cs="宋体"/>
                <w:i w:val="0"/>
                <w:iCs w:val="0"/>
                <w:caps w:val="0"/>
                <w:color w:val="000000"/>
                <w:spacing w:val="0"/>
                <w:sz w:val="24"/>
                <w:szCs w:val="24"/>
                <w:lang w:eastAsia="zh-CN"/>
              </w:rPr>
              <w:t>村（</w:t>
            </w:r>
            <w:r>
              <w:rPr>
                <w:rFonts w:hint="eastAsia" w:ascii="宋体" w:hAnsi="宋体" w:eastAsia="宋体" w:cs="宋体"/>
                <w:i w:val="0"/>
                <w:iCs w:val="0"/>
                <w:caps w:val="0"/>
                <w:color w:val="000000"/>
                <w:spacing w:val="0"/>
                <w:sz w:val="24"/>
                <w:szCs w:val="24"/>
              </w:rPr>
              <w:t>社区</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微信群转发火灾警示案例。</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lang w:eastAsia="zh-CN"/>
              </w:rPr>
              <w:t>执法过程中，开展说理式执法。</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全面提高辖内居民及各行业从业人员的消防安全意识。</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道应急办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val="en-US" w:eastAsia="zh-CN"/>
              </w:rPr>
              <w:t>5</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生产经营单位（企业）</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《中华人民共和国安全生产法》及相关应急管理法律法规，《广东省消防工作若干规定》等法律法规。</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1.与相关企业单位签订安全生产、消防安全责任书；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2.组织开展生产经营单位主要负责人、重点单位法律、法规培训；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3.在日常巡查过程中开展宣讲宣教工作。</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增强企业主要负责人安全生产意识和提升安全生产方面监管能力，不断提升各有关单位参与安全、共筑安全的意识。</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道应急办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val="en-US" w:eastAsia="zh-CN"/>
              </w:rPr>
              <w:t>6</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社会公众</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《中华人民共和国安全生产法》、《生产安全事故应急条例》、《中华人民共和国突发事件应对法 》等政策法规。</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1.定期举办安全生产法规讲座和业务培训；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2.悬挂横幅标语、派发宣传资料、开展安全生产知识有奖问答等活动，利用信息网络平台广泛宣传；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3.深入生产经营单位一线宣传法律法规，开展检查督导，整治隐患，组织救援演练。</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增强生产经营单位主体责任意识和安全意识，提高安全生产管理技能，消除安全隐患。</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道应急办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val="en-US" w:eastAsia="zh-CN"/>
              </w:rPr>
              <w:t>17</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辖区内机关团体、企事业单位、餐饮店和居民</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《城镇排水与污水处理条例》</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派发宣传手册；开展“三进”宣传活动，宣传涉水环境知识</w:t>
            </w:r>
            <w:r>
              <w:rPr>
                <w:rFonts w:hint="eastAsia" w:ascii="宋体" w:hAnsi="宋体" w:eastAsia="宋体" w:cs="宋体"/>
                <w:i w:val="0"/>
                <w:iCs w:val="0"/>
                <w:caps w:val="0"/>
                <w:color w:val="000000"/>
                <w:spacing w:val="0"/>
                <w:sz w:val="24"/>
                <w:szCs w:val="24"/>
                <w:lang w:eastAsia="zh-CN"/>
              </w:rPr>
              <w:t>；执法过程中，开展说理式执法。</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通过普法，不断提高辖区内机关团体、企事业单位、餐饮店和居民认识治水的重要性，增强公众的参与意识，引导大家共同参与到治水工作。</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道综合</w:t>
            </w:r>
            <w:r>
              <w:rPr>
                <w:rFonts w:hint="eastAsia" w:ascii="宋体" w:hAnsi="宋体" w:eastAsia="宋体" w:cs="宋体"/>
                <w:i w:val="0"/>
                <w:iCs w:val="0"/>
                <w:caps w:val="0"/>
                <w:color w:val="000000"/>
                <w:spacing w:val="0"/>
                <w:sz w:val="24"/>
                <w:szCs w:val="24"/>
              </w:rPr>
              <w:t>执法办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val="en-US" w:eastAsia="zh-CN"/>
              </w:rPr>
              <w:t>18</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辖区内机关团体、企事业单位、餐饮店和居民</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中华人民共和国大气污染防治法》、《中华人民共和国噪声污染防治法》、《中华人民共和国环境影响评价法》、《广东省环境保护条例》、《中华人民共和国固体废物污染环境防治法》、《畜禽规模养殖污染防治条例》</w:t>
            </w:r>
            <w:r>
              <w:rPr>
                <w:rFonts w:hint="eastAsia" w:ascii="宋体" w:hAnsi="宋体" w:eastAsia="宋体" w:cs="宋体"/>
                <w:i w:val="0"/>
                <w:iCs w:val="0"/>
                <w:caps w:val="0"/>
                <w:color w:val="000000"/>
                <w:spacing w:val="0"/>
                <w:sz w:val="24"/>
                <w:szCs w:val="24"/>
                <w:lang w:eastAsia="zh-CN"/>
              </w:rPr>
              <w:t>等</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派发宣传手册；开展“三进”宣传活动，宣传生态环境保护知识</w:t>
            </w:r>
            <w:r>
              <w:rPr>
                <w:rFonts w:hint="eastAsia" w:ascii="宋体" w:hAnsi="宋体" w:eastAsia="宋体" w:cs="宋体"/>
                <w:i w:val="0"/>
                <w:iCs w:val="0"/>
                <w:caps w:val="0"/>
                <w:color w:val="000000"/>
                <w:spacing w:val="0"/>
                <w:sz w:val="24"/>
                <w:szCs w:val="24"/>
                <w:lang w:eastAsia="zh-CN"/>
              </w:rPr>
              <w:t>；执法过程中，开展说理式执法。</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通过普法，不断提高辖区内机关团体、企事业单位、餐饮店和居民认识环境保护的重要性，增强公众的参与意识，引导大家共同参与环保工作。</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道综合</w:t>
            </w:r>
            <w:r>
              <w:rPr>
                <w:rFonts w:hint="eastAsia" w:ascii="宋体" w:hAnsi="宋体" w:eastAsia="宋体" w:cs="宋体"/>
                <w:i w:val="0"/>
                <w:iCs w:val="0"/>
                <w:caps w:val="0"/>
                <w:color w:val="000000"/>
                <w:spacing w:val="0"/>
                <w:sz w:val="24"/>
                <w:szCs w:val="24"/>
              </w:rPr>
              <w:t>执法办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val="en-US" w:eastAsia="zh-CN"/>
              </w:rPr>
              <w:t>19</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全体公民和退役军人</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《中华人民共和国退役军人保障法》</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通过广播、电视、报刊、网络等多种渠道宣传与退役军人相关的法律法规和政策制度，派发宣传单张，利用宣传栏张贴宣传海报、开展宣传活动等多形式进行宣传。</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不断提高公众的知晓率</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w:t>
            </w:r>
            <w:r>
              <w:rPr>
                <w:rFonts w:hint="eastAsia" w:ascii="宋体" w:hAnsi="宋体" w:eastAsia="宋体" w:cs="宋体"/>
                <w:i w:val="0"/>
                <w:iCs w:val="0"/>
                <w:caps w:val="0"/>
                <w:color w:val="000000"/>
                <w:spacing w:val="0"/>
                <w:sz w:val="24"/>
                <w:szCs w:val="24"/>
              </w:rPr>
              <w:t>退役军人服务站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2</w:t>
            </w:r>
            <w:r>
              <w:rPr>
                <w:rFonts w:hint="eastAsia" w:ascii="宋体" w:hAnsi="宋体" w:eastAsia="宋体" w:cs="宋体"/>
                <w:i w:val="0"/>
                <w:iCs w:val="0"/>
                <w:caps w:val="0"/>
                <w:color w:val="000000"/>
                <w:spacing w:val="0"/>
                <w:sz w:val="24"/>
                <w:szCs w:val="24"/>
                <w:lang w:val="en-US" w:eastAsia="zh-CN"/>
              </w:rPr>
              <w:t>0</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社会公众</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《信访</w:t>
            </w:r>
            <w:r>
              <w:rPr>
                <w:rFonts w:hint="eastAsia" w:ascii="宋体" w:hAnsi="宋体" w:eastAsia="宋体" w:cs="宋体"/>
                <w:i w:val="0"/>
                <w:iCs w:val="0"/>
                <w:caps w:val="0"/>
                <w:color w:val="000000"/>
                <w:spacing w:val="0"/>
                <w:sz w:val="24"/>
                <w:szCs w:val="24"/>
                <w:lang w:eastAsia="zh-CN"/>
              </w:rPr>
              <w:t>工作</w:t>
            </w:r>
            <w:r>
              <w:rPr>
                <w:rFonts w:hint="eastAsia" w:ascii="宋体" w:hAnsi="宋体" w:eastAsia="宋体" w:cs="宋体"/>
                <w:i w:val="0"/>
                <w:iCs w:val="0"/>
                <w:caps w:val="0"/>
                <w:color w:val="000000"/>
                <w:spacing w:val="0"/>
                <w:sz w:val="24"/>
                <w:szCs w:val="24"/>
              </w:rPr>
              <w:t>条例》</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《广东省信访条例》</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深入学习宣传《信访条例》</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《广东省信访条例》等与信访工作密切相关的法律法规；针对信访接待场所缠访闹访、越级上访等现象开展法治宣传教育，引导信访人依法维权。</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增强</w:t>
            </w:r>
            <w:r>
              <w:rPr>
                <w:rFonts w:hint="eastAsia" w:ascii="宋体" w:hAnsi="宋体" w:eastAsia="宋体" w:cs="宋体"/>
                <w:i w:val="0"/>
                <w:iCs w:val="0"/>
                <w:caps w:val="0"/>
                <w:color w:val="000000"/>
                <w:spacing w:val="0"/>
                <w:sz w:val="24"/>
                <w:szCs w:val="24"/>
              </w:rPr>
              <w:t>信访人依法维权</w:t>
            </w:r>
            <w:r>
              <w:rPr>
                <w:rFonts w:hint="eastAsia" w:ascii="宋体" w:hAnsi="宋体" w:eastAsia="宋体" w:cs="宋体"/>
                <w:i w:val="0"/>
                <w:iCs w:val="0"/>
                <w:caps w:val="0"/>
                <w:color w:val="000000"/>
                <w:spacing w:val="0"/>
                <w:sz w:val="24"/>
                <w:szCs w:val="24"/>
                <w:lang w:eastAsia="zh-CN"/>
              </w:rPr>
              <w:t>法制观念，减少辖区非法上访事件。</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街</w:t>
            </w:r>
            <w:r>
              <w:rPr>
                <w:rFonts w:hint="eastAsia" w:ascii="宋体" w:hAnsi="宋体" w:eastAsia="宋体" w:cs="宋体"/>
                <w:i w:val="0"/>
                <w:iCs w:val="0"/>
                <w:caps w:val="0"/>
                <w:color w:val="000000"/>
                <w:spacing w:val="0"/>
                <w:sz w:val="24"/>
                <w:szCs w:val="24"/>
                <w:lang w:eastAsia="zh-CN"/>
              </w:rPr>
              <w:t>道</w:t>
            </w:r>
            <w:r>
              <w:rPr>
                <w:rFonts w:hint="eastAsia" w:ascii="宋体" w:hAnsi="宋体" w:eastAsia="宋体" w:cs="宋体"/>
                <w:i w:val="0"/>
                <w:iCs w:val="0"/>
                <w:caps w:val="0"/>
                <w:color w:val="000000"/>
                <w:spacing w:val="0"/>
                <w:sz w:val="24"/>
                <w:szCs w:val="24"/>
              </w:rPr>
              <w:t>综</w:t>
            </w:r>
            <w:r>
              <w:rPr>
                <w:rFonts w:hint="eastAsia" w:ascii="宋体" w:hAnsi="宋体" w:eastAsia="宋体" w:cs="宋体"/>
                <w:i w:val="0"/>
                <w:iCs w:val="0"/>
                <w:caps w:val="0"/>
                <w:color w:val="000000"/>
                <w:spacing w:val="0"/>
                <w:sz w:val="24"/>
                <w:szCs w:val="24"/>
                <w:lang w:eastAsia="zh-CN"/>
              </w:rPr>
              <w:t>治办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2</w:t>
            </w:r>
            <w:r>
              <w:rPr>
                <w:rFonts w:hint="eastAsia" w:ascii="宋体" w:hAnsi="宋体" w:eastAsia="宋体" w:cs="宋体"/>
                <w:i w:val="0"/>
                <w:iCs w:val="0"/>
                <w:caps w:val="0"/>
                <w:color w:val="000000"/>
                <w:spacing w:val="0"/>
                <w:sz w:val="24"/>
                <w:szCs w:val="24"/>
                <w:lang w:val="en-US" w:eastAsia="zh-CN"/>
              </w:rPr>
              <w:t>1</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劳动监察中心辖区对口巡查单位</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《中华人民共和国劳动法》</w:t>
            </w: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在辖区巡查期间对辖内地区单位进行普法宣传</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加强辖内地区单位用工规范管理。</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公共服务中心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eastAsia="zh-CN"/>
              </w:rPr>
              <w:t>村委会</w:t>
            </w:r>
            <w:r>
              <w:rPr>
                <w:rFonts w:hint="eastAsia" w:ascii="宋体" w:hAnsi="宋体" w:eastAsia="宋体" w:cs="宋体"/>
                <w:i w:val="0"/>
                <w:iCs w:val="0"/>
                <w:caps w:val="0"/>
                <w:color w:val="000000"/>
                <w:spacing w:val="0"/>
                <w:sz w:val="24"/>
                <w:szCs w:val="24"/>
              </w:rPr>
              <w:t>干部</w:t>
            </w: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eastAsia="zh-CN"/>
              </w:rPr>
              <w:t>《农村集体经济组织涉税政策指引》、《湛江市农村集体资金资产资源管理暂行规定》、《中华人民共和国土地承包法》、</w:t>
            </w:r>
            <w:bookmarkStart w:id="0" w:name="_GoBack"/>
            <w:r>
              <w:rPr>
                <w:rFonts w:hint="eastAsia" w:ascii="宋体" w:hAnsi="宋体" w:eastAsia="宋体" w:cs="宋体"/>
                <w:i w:val="0"/>
                <w:iCs w:val="0"/>
                <w:caps w:val="0"/>
                <w:color w:val="000000"/>
                <w:spacing w:val="0"/>
                <w:sz w:val="24"/>
                <w:szCs w:val="24"/>
                <w:lang w:eastAsia="zh-CN"/>
              </w:rPr>
              <w:t>《中华人民共和国乡村振兴促进法》</w:t>
            </w:r>
            <w:bookmarkEnd w:id="0"/>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举办学习讲座</w:t>
            </w: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rPr>
              <w:t>增强</w:t>
            </w:r>
            <w:r>
              <w:rPr>
                <w:rFonts w:hint="eastAsia" w:ascii="宋体" w:hAnsi="宋体" w:eastAsia="宋体" w:cs="宋体"/>
                <w:i w:val="0"/>
                <w:iCs w:val="0"/>
                <w:caps w:val="0"/>
                <w:color w:val="000000"/>
                <w:spacing w:val="0"/>
                <w:sz w:val="24"/>
                <w:szCs w:val="24"/>
                <w:lang w:eastAsia="zh-CN"/>
              </w:rPr>
              <w:t>村干部</w:t>
            </w:r>
            <w:r>
              <w:rPr>
                <w:rFonts w:hint="eastAsia" w:ascii="宋体" w:hAnsi="宋体" w:eastAsia="宋体" w:cs="宋体"/>
                <w:i w:val="0"/>
                <w:iCs w:val="0"/>
                <w:caps w:val="0"/>
                <w:color w:val="000000"/>
                <w:spacing w:val="0"/>
                <w:sz w:val="24"/>
                <w:szCs w:val="24"/>
              </w:rPr>
              <w:t>法律意识和责任意识，提高法律运用能力</w:t>
            </w:r>
            <w:r>
              <w:rPr>
                <w:rFonts w:hint="eastAsia" w:ascii="宋体" w:hAnsi="宋体" w:eastAsia="宋体" w:cs="宋体"/>
                <w:i w:val="0"/>
                <w:iCs w:val="0"/>
                <w:caps w:val="0"/>
                <w:color w:val="000000"/>
                <w:spacing w:val="0"/>
                <w:sz w:val="24"/>
                <w:szCs w:val="24"/>
                <w:lang w:eastAsia="zh-CN"/>
              </w:rPr>
              <w:t>，依法行政。</w:t>
            </w: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农村农业办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0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18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32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32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33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c>
          <w:tcPr>
            <w:tcW w:w="150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rFonts w:hint="eastAsia" w:ascii="宋体" w:hAnsi="宋体" w:eastAsia="宋体" w:cs="宋体"/>
                <w:sz w:val="24"/>
                <w:szCs w:val="24"/>
              </w:rPr>
            </w:pPr>
          </w:p>
        </w:tc>
      </w:tr>
    </w:tbl>
    <w:p>
      <w:pPr>
        <w:jc w:val="cente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ODg2Nzc4MzRlZTBiMjg5YzhiY2VlNDM2YTgxOTcifQ=="/>
  </w:docVars>
  <w:rsids>
    <w:rsidRoot w:val="21D6405F"/>
    <w:rsid w:val="21D6405F"/>
    <w:rsid w:val="39D02E56"/>
    <w:rsid w:val="5EF1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3137</Words>
  <Characters>3189</Characters>
  <Lines>0</Lines>
  <Paragraphs>0</Paragraphs>
  <TotalTime>1</TotalTime>
  <ScaleCrop>false</ScaleCrop>
  <LinksUpToDate>false</LinksUpToDate>
  <CharactersWithSpaces>3193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赶路人</dc:creator>
  <cp:lastModifiedBy>赶路人</cp:lastModifiedBy>
  <dcterms:modified xsi:type="dcterms:W3CDTF">2023-08-15T07:22:22Z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0BCB21D0F795492CA9430F8E54D2C4D2_11</vt:lpwstr>
  </property>
</Properties>
</file>