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hint="eastAsia" w:ascii="方正小标宋简体" w:hAnsi="方正小标宋简体" w:eastAsia="方正小标宋简体" w:cs="方正小标宋简体"/>
          <w:i w:val="0"/>
          <w:caps w:val="0"/>
          <w:color w:val="000000"/>
          <w:spacing w:val="0"/>
          <w:sz w:val="44"/>
          <w:szCs w:val="44"/>
        </w:rPr>
      </w:pPr>
      <w:r>
        <w:rPr>
          <w:rFonts w:hint="eastAsia" w:ascii="方正小标宋简体" w:hAnsi="方正小标宋简体" w:eastAsia="方正小标宋简体" w:cs="方正小标宋简体"/>
          <w:i w:val="0"/>
          <w:caps w:val="0"/>
          <w:color w:val="000000"/>
          <w:spacing w:val="0"/>
          <w:sz w:val="44"/>
          <w:szCs w:val="44"/>
        </w:rPr>
        <w:t>湛江市</w:t>
      </w:r>
      <w:r>
        <w:rPr>
          <w:rFonts w:hint="eastAsia" w:ascii="方正小标宋简体" w:hAnsi="方正小标宋简体" w:eastAsia="方正小标宋简体" w:cs="方正小标宋简体"/>
          <w:i w:val="0"/>
          <w:caps w:val="0"/>
          <w:color w:val="000000"/>
          <w:spacing w:val="0"/>
          <w:sz w:val="44"/>
          <w:szCs w:val="44"/>
          <w:lang w:eastAsia="zh-CN"/>
        </w:rPr>
        <w:t>生态环境</w:t>
      </w:r>
      <w:r>
        <w:rPr>
          <w:rFonts w:hint="eastAsia" w:ascii="方正小标宋简体" w:hAnsi="方正小标宋简体" w:eastAsia="方正小标宋简体" w:cs="方正小标宋简体"/>
          <w:i w:val="0"/>
          <w:caps w:val="0"/>
          <w:color w:val="000000"/>
          <w:spacing w:val="0"/>
          <w:sz w:val="44"/>
          <w:szCs w:val="44"/>
        </w:rPr>
        <w:t>局霞山分局关于</w:t>
      </w:r>
      <w:r>
        <w:rPr>
          <w:rFonts w:hint="eastAsia" w:ascii="方正小标宋简体" w:hAnsi="方正小标宋简体" w:eastAsia="方正小标宋简体" w:cs="方正小标宋简体"/>
          <w:sz w:val="44"/>
          <w:szCs w:val="44"/>
          <w:lang w:eastAsia="zh-CN"/>
        </w:rPr>
        <w:t>湛江新华安包装印刷有限公司年产3000万平方纸板纸箱项目</w:t>
      </w:r>
      <w:r>
        <w:rPr>
          <w:rFonts w:hint="eastAsia" w:ascii="方正小标宋简体" w:hAnsi="方正小标宋简体" w:eastAsia="方正小标宋简体" w:cs="方正小标宋简体"/>
          <w:i w:val="0"/>
          <w:caps w:val="0"/>
          <w:color w:val="000000"/>
          <w:spacing w:val="0"/>
          <w:sz w:val="44"/>
          <w:szCs w:val="44"/>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2021年8月26日湛江市生态环境局霞山分局对湛江新华安包装印刷有限公司年产3000万平方纸板纸箱项目环境影响评价文件作出审批决定。现将作出的审批决定情况予以公告，公告期为2021年8月27日－202</w:t>
      </w:r>
      <w:r>
        <w:rPr>
          <w:rFonts w:hint="eastAsia" w:ascii="宋体" w:hAnsi="宋体" w:cs="宋体"/>
          <w:i w:val="0"/>
          <w:caps w:val="0"/>
          <w:color w:val="000000"/>
          <w:spacing w:val="0"/>
          <w:kern w:val="0"/>
          <w:sz w:val="21"/>
          <w:szCs w:val="21"/>
          <w:shd w:val="clear" w:color="auto" w:fill="FFFFFF"/>
          <w:lang w:val="en-US" w:eastAsia="zh-CN" w:bidi="ar"/>
        </w:rPr>
        <w:t>1</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年9月6日（7个工作日）。</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1"/>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238"/>
        <w:gridCol w:w="1245"/>
        <w:gridCol w:w="1706"/>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238"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4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706"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关于湛江新华安包装印刷有限公司年产3000万平方纸板纸箱项目环境影响报告表的批复</w:t>
            </w:r>
          </w:p>
        </w:tc>
        <w:tc>
          <w:tcPr>
            <w:tcW w:w="1238"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湛环建霞〔2021〕19号</w:t>
            </w:r>
          </w:p>
        </w:tc>
        <w:tc>
          <w:tcPr>
            <w:tcW w:w="124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26</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706"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湛江新华安包装印刷有限公司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湛江市霞山区椹川大道中41号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B07E5"/>
    <w:multiLevelType w:val="singleLevel"/>
    <w:tmpl w:val="0EEB07E5"/>
    <w:lvl w:ilvl="0" w:tentative="0">
      <w:start w:val="1"/>
      <w:numFmt w:val="bullet"/>
      <w:pStyle w:val="5"/>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0515C5E"/>
    <w:rsid w:val="0FA656FC"/>
    <w:rsid w:val="191133E8"/>
    <w:rsid w:val="1A5767FB"/>
    <w:rsid w:val="1D13528D"/>
    <w:rsid w:val="260511BB"/>
    <w:rsid w:val="2C556340"/>
    <w:rsid w:val="329105AC"/>
    <w:rsid w:val="357B4C55"/>
    <w:rsid w:val="38610DB6"/>
    <w:rsid w:val="3973210F"/>
    <w:rsid w:val="3E210A23"/>
    <w:rsid w:val="40F05641"/>
    <w:rsid w:val="5A5000A4"/>
    <w:rsid w:val="5C3C07ED"/>
    <w:rsid w:val="6E3E67DC"/>
    <w:rsid w:val="70A81F7F"/>
    <w:rsid w:val="74145346"/>
    <w:rsid w:val="7D1D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9">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4">
    <w:name w:val="List"/>
    <w:basedOn w:val="1"/>
    <w:next w:val="5"/>
    <w:qFormat/>
    <w:uiPriority w:val="0"/>
    <w:pPr>
      <w:ind w:left="200" w:hanging="200" w:hangingChars="200"/>
    </w:pPr>
  </w:style>
  <w:style w:type="paragraph" w:styleId="5">
    <w:name w:val="List Bullet 2"/>
    <w:basedOn w:val="1"/>
    <w:next w:val="6"/>
    <w:qFormat/>
    <w:uiPriority w:val="0"/>
    <w:pPr>
      <w:numPr>
        <w:ilvl w:val="0"/>
        <w:numId w:val="1"/>
      </w:numPr>
    </w:pPr>
  </w:style>
  <w:style w:type="paragraph" w:customStyle="1" w:styleId="6">
    <w:name w:val="xl70"/>
    <w:basedOn w:val="1"/>
    <w:next w:val="7"/>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spacing w:val="-2"/>
      <w:sz w:val="28"/>
      <w:szCs w:val="20"/>
    </w:rPr>
  </w:style>
  <w:style w:type="paragraph" w:customStyle="1" w:styleId="7">
    <w:name w:val="正文缩进1"/>
    <w:basedOn w:val="1"/>
    <w:next w:val="8"/>
    <w:qFormat/>
    <w:uiPriority w:val="0"/>
    <w:pPr>
      <w:ind w:firstLine="420"/>
    </w:pPr>
    <w:rPr>
      <w:sz w:val="28"/>
      <w:szCs w:val="20"/>
    </w:rPr>
  </w:style>
  <w:style w:type="paragraph" w:customStyle="1" w:styleId="8">
    <w:name w:val="td1"/>
    <w:basedOn w:val="1"/>
    <w:next w:val="1"/>
    <w:qFormat/>
    <w:uiPriority w:val="0"/>
    <w:pPr>
      <w:widowControl/>
      <w:spacing w:before="100" w:beforeAutospacing="1" w:after="100" w:afterAutospacing="1"/>
      <w:jc w:val="center"/>
    </w:pPr>
    <w:rPr>
      <w:rFonts w:ascii="宋体" w:hAnsi="宋体"/>
      <w:b/>
      <w:bCs/>
      <w:color w:val="0000FF"/>
      <w:spacing w:val="-2"/>
      <w:sz w:val="28"/>
      <w:szCs w:val="28"/>
      <w:u w:val="single"/>
    </w:rPr>
  </w:style>
  <w:style w:type="paragraph" w:styleId="10">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13">
    <w:name w:val="样式35"/>
    <w:basedOn w:val="14"/>
    <w:next w:val="18"/>
    <w:qFormat/>
    <w:uiPriority w:val="0"/>
    <w:pPr>
      <w:tabs>
        <w:tab w:val="left" w:pos="0"/>
        <w:tab w:val="left" w:pos="360"/>
        <w:tab w:val="left" w:pos="540"/>
        <w:tab w:val="left" w:pos="567"/>
      </w:tabs>
      <w:spacing w:line="312" w:lineRule="auto"/>
      <w:ind w:firstLine="567"/>
    </w:pPr>
    <w:rPr>
      <w:rFonts w:ascii="宋体"/>
    </w:rPr>
  </w:style>
  <w:style w:type="paragraph" w:customStyle="1" w:styleId="14">
    <w:name w:val="样式26"/>
    <w:basedOn w:val="15"/>
    <w:qFormat/>
    <w:uiPriority w:val="0"/>
    <w:pPr>
      <w:tabs>
        <w:tab w:val="left" w:pos="0"/>
        <w:tab w:val="left" w:pos="360"/>
        <w:tab w:val="left" w:pos="540"/>
        <w:tab w:val="left" w:pos="567"/>
      </w:tabs>
    </w:pPr>
  </w:style>
  <w:style w:type="paragraph" w:customStyle="1" w:styleId="15">
    <w:name w:val="样式21"/>
    <w:basedOn w:val="16"/>
    <w:qFormat/>
    <w:uiPriority w:val="0"/>
    <w:pPr>
      <w:tabs>
        <w:tab w:val="left" w:pos="360"/>
        <w:tab w:val="left" w:pos="567"/>
      </w:tabs>
      <w:spacing w:before="120" w:beforeLines="0" w:after="120" w:afterLines="0"/>
      <w:ind w:hanging="992"/>
    </w:pPr>
    <w:rPr>
      <w:kern w:val="0"/>
    </w:rPr>
  </w:style>
  <w:style w:type="paragraph" w:customStyle="1" w:styleId="16">
    <w:name w:val="样式5"/>
    <w:basedOn w:val="17"/>
    <w:qFormat/>
    <w:uiPriority w:val="0"/>
    <w:pPr>
      <w:tabs>
        <w:tab w:val="left" w:pos="360"/>
        <w:tab w:val="left" w:pos="567"/>
      </w:tabs>
      <w:ind w:hanging="567" w:firstLineChars="0"/>
    </w:pPr>
    <w:rPr>
      <w:rFonts w:cs="Times New Roman"/>
    </w:rPr>
  </w:style>
  <w:style w:type="paragraph" w:customStyle="1" w:styleId="17">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8">
    <w:name w:val="font6"/>
    <w:basedOn w:val="1"/>
    <w:next w:val="10"/>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475</Words>
  <Characters>533</Characters>
  <Lines>0</Lines>
  <Paragraphs>0</Paragraphs>
  <TotalTime>1</TotalTime>
  <ScaleCrop>false</ScaleCrop>
  <LinksUpToDate>false</LinksUpToDate>
  <CharactersWithSpaces>545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2023-06-07T08:52:20Z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B271EF2E647948CDBE3205D248D3AB33_13</vt:lpwstr>
  </property>
</Properties>
</file>