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人力资源服务机构许可公示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机构名称：</w:t>
      </w:r>
      <w:r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  <w:t>广东省中图教育科技有限公司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统一社会信用代码：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91440803MA54PHU382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机构地址：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湛江市霞山区海景路9号703A房</w:t>
      </w:r>
    </w:p>
    <w:p>
      <w:pPr>
        <w:widowControl/>
        <w:spacing w:line="600" w:lineRule="exact"/>
        <w:ind w:firstLine="600" w:firstLineChars="200"/>
        <w:jc w:val="left"/>
        <w:rPr>
          <w:rFonts w:hint="eastAsia" w:ascii="仿宋" w:hAnsi="仿宋" w:eastAsia="仿宋" w:cs="黑体"/>
          <w:sz w:val="30"/>
          <w:szCs w:val="30"/>
          <w:lang w:val="en-US" w:eastAsia="zh-CN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法定代表人：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instrText xml:space="preserve"> HYPERLINK "https://www.qcc.com/pl/prbe28b421aa09b14a107b4f47acb6be.html" \t "https://www.qcc.com/firm/_blank" </w:instrTex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欧博文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4408821991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机构性质：有限责任公司（自然人投资或控股）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注册资本：人民币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伍佰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万元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服务范围：1.为用人单位推荐劳动者；2.组织开展现场招聘会；3.开展网络招聘；4.开展人才寻访服务；5.为劳动者介绍用人单位；6.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法律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行政法规和国家规定的其他业务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jc2NTU4N2Q1OGYxMWZjNzY4M2VkZDE5YmFkYzEifQ=="/>
  </w:docVars>
  <w:rsids>
    <w:rsidRoot w:val="00000000"/>
    <w:rsid w:val="0513215F"/>
    <w:rsid w:val="0B28086D"/>
    <w:rsid w:val="104035E3"/>
    <w:rsid w:val="23241281"/>
    <w:rsid w:val="28CF635C"/>
    <w:rsid w:val="29D60DFE"/>
    <w:rsid w:val="2E311FE5"/>
    <w:rsid w:val="33F4323A"/>
    <w:rsid w:val="354C6A81"/>
    <w:rsid w:val="3A984986"/>
    <w:rsid w:val="41C0225F"/>
    <w:rsid w:val="431272F0"/>
    <w:rsid w:val="4DFC617A"/>
    <w:rsid w:val="58FE151B"/>
    <w:rsid w:val="60A44887"/>
    <w:rsid w:val="6D616F22"/>
    <w:rsid w:val="7BF2680F"/>
    <w:rsid w:val="7F80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227</Characters>
  <Lines>0</Lines>
  <Paragraphs>0</Paragraphs>
  <TotalTime>8</TotalTime>
  <ScaleCrop>false</ScaleCrop>
  <LinksUpToDate>false</LinksUpToDate>
  <CharactersWithSpaces>227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2021-10-21T07:22:00Z</dcterms:created>
  <dc:creator>Administrator</dc:creator>
  <cp:lastModifiedBy>碧海蓝天</cp:lastModifiedBy>
  <dcterms:modified xsi:type="dcterms:W3CDTF">2022-10-08T02:53:54Z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DCF0A65F9BBD43D5AEDCF9BA3037FBD4</vt:lpwstr>
  </property>
</Properties>
</file>