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局霞山分局关于中石油燃料油有限责任公司湛江仓储分公司危险废物暂存间项目环境影响评价文件批复的公告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日湛江市生态环境局霞山分局对中石油燃料油有限责任公司湛江仓储分公司危险废物暂存间项目环境影响评价文件作出审批决定。现将作出的审批决定情况予以公告，公告期为20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24</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1"/>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rPr>
              <w:t>关于中石油燃料油有限责任公司湛江仓储分公司危险废物暂存间项目环境影响报告表的批复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rPr>
            </w:pPr>
            <w:r>
              <w:rPr>
                <w:rFonts w:hint="eastAsia"/>
              </w:rPr>
              <w:t>湛环建霞〔20</w:t>
            </w:r>
            <w:r>
              <w:rPr>
                <w:rFonts w:hint="eastAsia"/>
                <w:lang w:val="en-US" w:eastAsia="zh-CN"/>
              </w:rPr>
              <w:t>22</w:t>
            </w:r>
            <w:r>
              <w:rPr>
                <w:rFonts w:hint="eastAsia"/>
              </w:rPr>
              <w:t>〕</w:t>
            </w:r>
            <w:r>
              <w:rPr>
                <w:rFonts w:hint="eastAsia"/>
                <w:lang w:val="en-US" w:eastAsia="zh-CN"/>
              </w:rPr>
              <w:t>4</w:t>
            </w:r>
            <w:r>
              <w:rPr>
                <w:rFonts w:hint="eastAsia"/>
              </w:rPr>
              <w:t>号</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lang w:val="en-US" w:eastAsia="zh-CN"/>
              </w:rPr>
              <w:t>2022</w:t>
            </w:r>
            <w:r>
              <w:rPr>
                <w:rFonts w:hint="default"/>
                <w:lang w:val="en-US" w:eastAsia="zh-CN"/>
              </w:rPr>
              <w:t>年</w:t>
            </w:r>
            <w:r>
              <w:rPr>
                <w:rFonts w:hint="eastAsia"/>
                <w:lang w:val="en-US" w:eastAsia="zh-CN"/>
              </w:rPr>
              <w:t>5</w:t>
            </w:r>
            <w:r>
              <w:rPr>
                <w:rFonts w:hint="default"/>
                <w:lang w:val="en-US" w:eastAsia="zh-CN"/>
              </w:rPr>
              <w:t>月</w:t>
            </w:r>
            <w:r>
              <w:rPr>
                <w:rFonts w:hint="eastAsia"/>
                <w:lang w:val="en-US" w:eastAsia="zh-CN"/>
              </w:rPr>
              <w:t>23</w:t>
            </w:r>
            <w:r>
              <w:rPr>
                <w:rFonts w:hint="default"/>
                <w:lang w:val="en-US" w:eastAsia="zh-CN"/>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lang w:val="en-US" w:eastAsia="zh-CN"/>
              </w:rPr>
            </w:pPr>
            <w:r>
              <w:rPr>
                <w:rFonts w:hint="eastAsia"/>
              </w:rPr>
              <w:t>中石油燃料油有限责任公司湛江仓储分公司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lang w:val="en-US" w:eastAsia="zh-CN"/>
              </w:rPr>
            </w:pPr>
            <w:r>
              <w:rPr>
                <w:rFonts w:hint="eastAsia"/>
                <w:lang w:val="en-US" w:eastAsia="zh-CN"/>
              </w:rPr>
              <w:t>湛江市霞山区友谊路1号湛江港务局第二作业区内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4F057"/>
    <w:multiLevelType w:val="singleLevel"/>
    <w:tmpl w:val="8594F057"/>
    <w:lvl w:ilvl="0" w:tentative="0">
      <w:start w:val="1"/>
      <w:numFmt w:val="bullet"/>
      <w:pStyle w:val="5"/>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747175C"/>
    <w:rsid w:val="0FA656FC"/>
    <w:rsid w:val="1D13528D"/>
    <w:rsid w:val="23227EC5"/>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9">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4">
    <w:name w:val="List"/>
    <w:basedOn w:val="1"/>
    <w:next w:val="5"/>
    <w:unhideWhenUsed/>
    <w:qFormat/>
    <w:uiPriority w:val="0"/>
    <w:pPr>
      <w:jc w:val="center"/>
    </w:pPr>
    <w:rPr>
      <w:sz w:val="24"/>
      <w:szCs w:val="28"/>
    </w:rPr>
  </w:style>
  <w:style w:type="paragraph" w:styleId="5">
    <w:name w:val="List Bullet 2"/>
    <w:basedOn w:val="1"/>
    <w:next w:val="6"/>
    <w:uiPriority w:val="0"/>
    <w:pPr>
      <w:numPr>
        <w:ilvl w:val="0"/>
        <w:numId w:val="1"/>
      </w:numPr>
    </w:pPr>
  </w:style>
  <w:style w:type="paragraph" w:customStyle="1" w:styleId="6">
    <w:name w:val="xl70"/>
    <w:basedOn w:val="1"/>
    <w:next w:val="7"/>
    <w:qFormat/>
    <w:uiPriority w:val="0"/>
    <w:pPr>
      <w:widowControl/>
      <w:spacing w:before="280" w:after="280" w:line="240" w:lineRule="auto"/>
      <w:ind w:firstLine="0"/>
    </w:pPr>
    <w:rPr>
      <w:rFonts w:ascii="宋体" w:hAnsi="Times New Roman" w:eastAsia="宋体" w:cs="Times New Roman"/>
    </w:rPr>
  </w:style>
  <w:style w:type="paragraph" w:customStyle="1" w:styleId="7">
    <w:name w:val="正文缩进1"/>
    <w:basedOn w:val="1"/>
    <w:next w:val="8"/>
    <w:qFormat/>
    <w:uiPriority w:val="0"/>
    <w:pPr>
      <w:ind w:firstLine="420" w:firstLineChars="200"/>
    </w:pPr>
    <w:rPr>
      <w:rFonts w:ascii="Times New Roman" w:hAnsi="Times New Roman" w:eastAsia="宋体" w:cs="Times New Roman"/>
      <w:sz w:val="24"/>
      <w:szCs w:val="24"/>
    </w:rPr>
  </w:style>
  <w:style w:type="paragraph" w:customStyle="1" w:styleId="8">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0">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3">
    <w:name w:val="样式35"/>
    <w:basedOn w:val="14"/>
    <w:next w:val="18"/>
    <w:qFormat/>
    <w:uiPriority w:val="0"/>
    <w:pPr>
      <w:tabs>
        <w:tab w:val="left" w:pos="0"/>
        <w:tab w:val="left" w:pos="360"/>
        <w:tab w:val="left" w:pos="540"/>
        <w:tab w:val="left" w:pos="567"/>
      </w:tabs>
      <w:spacing w:line="312" w:lineRule="auto"/>
      <w:ind w:firstLine="567"/>
    </w:pPr>
    <w:rPr>
      <w:rFonts w:ascii="宋体"/>
    </w:rPr>
  </w:style>
  <w:style w:type="paragraph" w:customStyle="1" w:styleId="14">
    <w:name w:val="样式26"/>
    <w:basedOn w:val="15"/>
    <w:qFormat/>
    <w:uiPriority w:val="0"/>
    <w:pPr>
      <w:tabs>
        <w:tab w:val="left" w:pos="0"/>
        <w:tab w:val="left" w:pos="360"/>
        <w:tab w:val="left" w:pos="540"/>
        <w:tab w:val="left" w:pos="567"/>
      </w:tabs>
    </w:pPr>
  </w:style>
  <w:style w:type="paragraph" w:customStyle="1" w:styleId="15">
    <w:name w:val="样式21"/>
    <w:basedOn w:val="16"/>
    <w:qFormat/>
    <w:uiPriority w:val="0"/>
    <w:pPr>
      <w:tabs>
        <w:tab w:val="left" w:pos="360"/>
        <w:tab w:val="left" w:pos="567"/>
      </w:tabs>
      <w:spacing w:before="120" w:beforeLines="0" w:after="120" w:afterLines="0"/>
      <w:ind w:hanging="992"/>
    </w:pPr>
    <w:rPr>
      <w:kern w:val="0"/>
    </w:rPr>
  </w:style>
  <w:style w:type="paragraph" w:customStyle="1" w:styleId="16">
    <w:name w:val="样式5"/>
    <w:basedOn w:val="17"/>
    <w:qFormat/>
    <w:uiPriority w:val="0"/>
    <w:pPr>
      <w:tabs>
        <w:tab w:val="left" w:pos="360"/>
        <w:tab w:val="left" w:pos="567"/>
      </w:tabs>
      <w:ind w:hanging="567" w:firstLineChars="0"/>
    </w:pPr>
    <w:rPr>
      <w:rFonts w:cs="Times New Roman"/>
    </w:rPr>
  </w:style>
  <w:style w:type="paragraph" w:customStyle="1" w:styleId="17">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8">
    <w:name w:val="font6"/>
    <w:basedOn w:val="1"/>
    <w:next w:val="10"/>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499</Words>
  <Characters>546</Characters>
  <Lines>0</Lines>
  <Paragraphs>0</Paragraphs>
  <TotalTime>4</TotalTime>
  <ScaleCrop>false</ScaleCrop>
  <LinksUpToDate>false</LinksUpToDate>
  <CharactersWithSpaces>558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2022-09-28T09:44:37Z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